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92" w:rsidRDefault="006A2592" w:rsidP="003C1DED">
      <w:pPr>
        <w:jc w:val="center"/>
        <w:rPr>
          <w:rFonts w:asciiTheme="majorEastAsia" w:eastAsiaTheme="majorEastAsia" w:hAnsiTheme="majorEastAsia" w:hint="eastAsia"/>
          <w:b/>
          <w:sz w:val="36"/>
          <w:szCs w:val="36"/>
        </w:rPr>
      </w:pPr>
    </w:p>
    <w:p w:rsidR="00DA6E3B" w:rsidRPr="006A2592" w:rsidRDefault="00EB57B9" w:rsidP="003C1DED">
      <w:pPr>
        <w:jc w:val="center"/>
        <w:rPr>
          <w:rFonts w:asciiTheme="majorEastAsia" w:eastAsiaTheme="majorEastAsia" w:hAnsiTheme="majorEastAsia"/>
          <w:b/>
          <w:sz w:val="36"/>
          <w:szCs w:val="36"/>
        </w:rPr>
      </w:pPr>
      <w:r w:rsidRPr="006A2592">
        <w:rPr>
          <w:rFonts w:asciiTheme="majorEastAsia" w:eastAsiaTheme="majorEastAsia" w:hAnsiTheme="majorEastAsia" w:hint="eastAsia"/>
          <w:b/>
          <w:sz w:val="36"/>
          <w:szCs w:val="36"/>
        </w:rPr>
        <w:t>长春市商务局“双随机</w:t>
      </w:r>
      <w:proofErr w:type="gramStart"/>
      <w:r w:rsidR="00DA6E3B" w:rsidRPr="006A2592">
        <w:rPr>
          <w:rFonts w:asciiTheme="majorEastAsia" w:eastAsiaTheme="majorEastAsia" w:hAnsiTheme="majorEastAsia" w:hint="eastAsia"/>
          <w:b/>
          <w:sz w:val="36"/>
          <w:szCs w:val="36"/>
        </w:rPr>
        <w:t>一</w:t>
      </w:r>
      <w:proofErr w:type="gramEnd"/>
      <w:r w:rsidR="00DA6E3B" w:rsidRPr="006A2592">
        <w:rPr>
          <w:rFonts w:asciiTheme="majorEastAsia" w:eastAsiaTheme="majorEastAsia" w:hAnsiTheme="majorEastAsia" w:hint="eastAsia"/>
          <w:b/>
          <w:sz w:val="36"/>
          <w:szCs w:val="36"/>
        </w:rPr>
        <w:t>公开”</w:t>
      </w:r>
      <w:r w:rsidRPr="006A2592">
        <w:rPr>
          <w:rFonts w:asciiTheme="majorEastAsia" w:eastAsiaTheme="majorEastAsia" w:hAnsiTheme="majorEastAsia" w:hint="eastAsia"/>
          <w:b/>
          <w:sz w:val="36"/>
          <w:szCs w:val="36"/>
        </w:rPr>
        <w:t>监管工作制度</w:t>
      </w:r>
    </w:p>
    <w:p w:rsidR="003C1DED" w:rsidRPr="006A2592" w:rsidRDefault="003C1DED" w:rsidP="006A2592">
      <w:pPr>
        <w:jc w:val="center"/>
        <w:rPr>
          <w:rFonts w:ascii="仿宋_GB2312" w:eastAsia="仿宋_GB2312"/>
          <w:sz w:val="32"/>
          <w:szCs w:val="32"/>
        </w:rPr>
      </w:pPr>
    </w:p>
    <w:p w:rsidR="00687C76" w:rsidRPr="006A2592" w:rsidRDefault="00687C76" w:rsidP="00687C76">
      <w:pPr>
        <w:ind w:firstLineChars="200" w:firstLine="640"/>
        <w:rPr>
          <w:rFonts w:ascii="仿宋_GB2312" w:eastAsia="仿宋_GB2312"/>
          <w:sz w:val="32"/>
          <w:szCs w:val="32"/>
        </w:rPr>
      </w:pPr>
      <w:r w:rsidRPr="006A2592">
        <w:rPr>
          <w:rFonts w:ascii="仿宋_GB2312" w:eastAsia="仿宋_GB2312" w:hint="eastAsia"/>
          <w:sz w:val="32"/>
          <w:szCs w:val="32"/>
        </w:rPr>
        <w:t>按照《长春市全面推行“双随机一公开”监管工作实施方案》要求，为切实做好我局“双随机</w:t>
      </w:r>
      <w:proofErr w:type="gramStart"/>
      <w:r w:rsidRPr="006A2592">
        <w:rPr>
          <w:rFonts w:ascii="仿宋_GB2312" w:eastAsia="仿宋_GB2312" w:hint="eastAsia"/>
          <w:sz w:val="32"/>
          <w:szCs w:val="32"/>
        </w:rPr>
        <w:t>一</w:t>
      </w:r>
      <w:proofErr w:type="gramEnd"/>
      <w:r w:rsidRPr="006A2592">
        <w:rPr>
          <w:rFonts w:ascii="仿宋_GB2312" w:eastAsia="仿宋_GB2312" w:hint="eastAsia"/>
          <w:sz w:val="32"/>
          <w:szCs w:val="32"/>
        </w:rPr>
        <w:t>公开”监管工作，规范市场执法行为，加强协同监管，全面提升事中事后监管公正化、科学化水平，提高商务领域行政执法</w:t>
      </w:r>
      <w:r w:rsidR="006E6E32">
        <w:rPr>
          <w:rFonts w:ascii="仿宋_GB2312" w:eastAsia="仿宋_GB2312" w:hint="eastAsia"/>
          <w:sz w:val="32"/>
          <w:szCs w:val="32"/>
        </w:rPr>
        <w:t>能力</w:t>
      </w:r>
      <w:r w:rsidRPr="006A2592">
        <w:rPr>
          <w:rFonts w:ascii="仿宋_GB2312" w:eastAsia="仿宋_GB2312" w:hint="eastAsia"/>
          <w:sz w:val="32"/>
          <w:szCs w:val="32"/>
        </w:rPr>
        <w:t>和加强对市场主体违法行为的惩处，制定本制度。</w:t>
      </w:r>
    </w:p>
    <w:p w:rsidR="002F12A1" w:rsidRPr="006A2592" w:rsidRDefault="002F12A1" w:rsidP="00687C76">
      <w:pPr>
        <w:ind w:firstLineChars="200" w:firstLine="640"/>
        <w:rPr>
          <w:rFonts w:ascii="仿宋_GB2312" w:eastAsia="仿宋_GB2312"/>
          <w:sz w:val="32"/>
          <w:szCs w:val="32"/>
        </w:rPr>
      </w:pPr>
    </w:p>
    <w:p w:rsidR="00DA6E3B" w:rsidRPr="00E704E0" w:rsidRDefault="00DA6E3B" w:rsidP="009D2423">
      <w:pPr>
        <w:jc w:val="center"/>
        <w:rPr>
          <w:rFonts w:ascii="仿宋_GB2312" w:eastAsia="仿宋_GB2312"/>
          <w:b/>
          <w:sz w:val="32"/>
          <w:szCs w:val="32"/>
        </w:rPr>
      </w:pPr>
      <w:r w:rsidRPr="00E704E0">
        <w:rPr>
          <w:rFonts w:ascii="仿宋_GB2312" w:eastAsia="仿宋_GB2312" w:hint="eastAsia"/>
          <w:b/>
          <w:sz w:val="32"/>
          <w:szCs w:val="32"/>
        </w:rPr>
        <w:t>总</w:t>
      </w:r>
      <w:r w:rsidR="009D2423" w:rsidRPr="00E704E0">
        <w:rPr>
          <w:rFonts w:ascii="仿宋_GB2312" w:eastAsia="仿宋_GB2312" w:hint="eastAsia"/>
          <w:b/>
          <w:sz w:val="32"/>
          <w:szCs w:val="32"/>
        </w:rPr>
        <w:t xml:space="preserve">　　则</w:t>
      </w:r>
    </w:p>
    <w:p w:rsidR="00DA6E3B" w:rsidRPr="006A2592" w:rsidRDefault="00DA6E3B" w:rsidP="00DA6E3B">
      <w:pPr>
        <w:rPr>
          <w:rFonts w:ascii="仿宋_GB2312" w:eastAsia="仿宋_GB2312"/>
          <w:sz w:val="32"/>
          <w:szCs w:val="32"/>
        </w:rPr>
      </w:pPr>
    </w:p>
    <w:p w:rsidR="00DA6E3B" w:rsidRPr="006A2592" w:rsidRDefault="00DA6E3B" w:rsidP="009D2423">
      <w:pPr>
        <w:ind w:firstLineChars="200" w:firstLine="640"/>
        <w:rPr>
          <w:rFonts w:ascii="仿宋_GB2312" w:eastAsia="仿宋_GB2312"/>
          <w:sz w:val="32"/>
          <w:szCs w:val="32"/>
        </w:rPr>
      </w:pPr>
      <w:r w:rsidRPr="006A2592">
        <w:rPr>
          <w:rFonts w:ascii="仿宋_GB2312" w:eastAsia="仿宋_GB2312" w:hint="eastAsia"/>
          <w:sz w:val="32"/>
          <w:szCs w:val="32"/>
        </w:rPr>
        <w:t>按照国务院、省政府和市政府深化“放管服”改革及</w:t>
      </w:r>
      <w:proofErr w:type="gramStart"/>
      <w:r w:rsidRPr="006A2592">
        <w:rPr>
          <w:rFonts w:ascii="仿宋_GB2312" w:eastAsia="仿宋_GB2312" w:hint="eastAsia"/>
          <w:sz w:val="32"/>
          <w:szCs w:val="32"/>
        </w:rPr>
        <w:t>推进商</w:t>
      </w:r>
      <w:proofErr w:type="gramEnd"/>
      <w:r w:rsidRPr="006A2592">
        <w:rPr>
          <w:rFonts w:ascii="仿宋_GB2312" w:eastAsia="仿宋_GB2312" w:hint="eastAsia"/>
          <w:sz w:val="32"/>
          <w:szCs w:val="32"/>
        </w:rPr>
        <w:t>事制度改革的有关决策部署，坚持依法监管、公正高效、公开透明、协同推进的原则，转变监管理念，创新监管方式，规范监管行为，大力推广</w:t>
      </w:r>
      <w:r w:rsidR="009D2423" w:rsidRPr="006A2592">
        <w:rPr>
          <w:rFonts w:ascii="仿宋_GB2312" w:eastAsia="仿宋_GB2312" w:hint="eastAsia"/>
          <w:sz w:val="32"/>
          <w:szCs w:val="32"/>
        </w:rPr>
        <w:t>“双随机</w:t>
      </w:r>
      <w:proofErr w:type="gramStart"/>
      <w:r w:rsidR="00E704E0">
        <w:rPr>
          <w:rFonts w:ascii="仿宋_GB2312" w:eastAsia="仿宋_GB2312" w:hint="eastAsia"/>
          <w:sz w:val="32"/>
          <w:szCs w:val="32"/>
        </w:rPr>
        <w:t>一</w:t>
      </w:r>
      <w:proofErr w:type="gramEnd"/>
      <w:r w:rsidRPr="006A2592">
        <w:rPr>
          <w:rFonts w:ascii="仿宋_GB2312" w:eastAsia="仿宋_GB2312" w:hint="eastAsia"/>
          <w:sz w:val="32"/>
          <w:szCs w:val="32"/>
        </w:rPr>
        <w:t>公开”抽查机制，为各类市场主体营造公平竞争的发展环境，进一步激发市场活力。同时，加大对随机抽查结果的运用，倒</w:t>
      </w:r>
      <w:proofErr w:type="gramStart"/>
      <w:r w:rsidRPr="006A2592">
        <w:rPr>
          <w:rFonts w:ascii="仿宋_GB2312" w:eastAsia="仿宋_GB2312" w:hint="eastAsia"/>
          <w:sz w:val="32"/>
          <w:szCs w:val="32"/>
        </w:rPr>
        <w:t>逼企业</w:t>
      </w:r>
      <w:proofErr w:type="gramEnd"/>
      <w:r w:rsidRPr="006A2592">
        <w:rPr>
          <w:rFonts w:ascii="仿宋_GB2312" w:eastAsia="仿宋_GB2312" w:hint="eastAsia"/>
          <w:sz w:val="32"/>
          <w:szCs w:val="32"/>
        </w:rPr>
        <w:t xml:space="preserve">依法规范诚信经营。 </w:t>
      </w:r>
    </w:p>
    <w:p w:rsidR="00DA6E3B" w:rsidRPr="006A2592" w:rsidRDefault="00DA6E3B" w:rsidP="00DA6E3B">
      <w:pPr>
        <w:rPr>
          <w:rFonts w:ascii="仿宋_GB2312" w:eastAsia="仿宋_GB2312"/>
          <w:sz w:val="32"/>
          <w:szCs w:val="32"/>
        </w:rPr>
      </w:pPr>
    </w:p>
    <w:p w:rsidR="00DA6E3B" w:rsidRPr="00E704E0" w:rsidRDefault="009D2423" w:rsidP="009D2423">
      <w:pPr>
        <w:jc w:val="center"/>
        <w:rPr>
          <w:rFonts w:ascii="仿宋_GB2312" w:eastAsia="仿宋_GB2312"/>
          <w:b/>
          <w:sz w:val="32"/>
          <w:szCs w:val="32"/>
        </w:rPr>
      </w:pPr>
      <w:r w:rsidRPr="00E704E0">
        <w:rPr>
          <w:rFonts w:ascii="仿宋_GB2312" w:eastAsia="仿宋_GB2312" w:hint="eastAsia"/>
          <w:b/>
          <w:sz w:val="32"/>
          <w:szCs w:val="32"/>
        </w:rPr>
        <w:t>第一</w:t>
      </w:r>
      <w:proofErr w:type="gramStart"/>
      <w:r w:rsidRPr="00E704E0">
        <w:rPr>
          <w:rFonts w:ascii="仿宋_GB2312" w:eastAsia="仿宋_GB2312" w:hint="eastAsia"/>
          <w:b/>
          <w:sz w:val="32"/>
          <w:szCs w:val="32"/>
        </w:rPr>
        <w:t xml:space="preserve">章　　</w:t>
      </w:r>
      <w:proofErr w:type="gramEnd"/>
      <w:r w:rsidR="00DA6E3B" w:rsidRPr="00E704E0">
        <w:rPr>
          <w:rFonts w:ascii="仿宋_GB2312" w:eastAsia="仿宋_GB2312" w:hint="eastAsia"/>
          <w:b/>
          <w:sz w:val="32"/>
          <w:szCs w:val="32"/>
        </w:rPr>
        <w:t>主要任务</w:t>
      </w:r>
    </w:p>
    <w:p w:rsidR="00DA6E3B" w:rsidRPr="006A2592" w:rsidRDefault="00DA6E3B" w:rsidP="009D2423">
      <w:pPr>
        <w:ind w:firstLineChars="200" w:firstLine="640"/>
        <w:rPr>
          <w:rFonts w:ascii="仿宋_GB2312" w:eastAsia="仿宋_GB2312"/>
          <w:sz w:val="32"/>
          <w:szCs w:val="32"/>
        </w:rPr>
      </w:pPr>
    </w:p>
    <w:p w:rsidR="00DA6E3B" w:rsidRPr="006A2592" w:rsidRDefault="009D2423" w:rsidP="009D2423">
      <w:pPr>
        <w:ind w:firstLineChars="200" w:firstLine="640"/>
        <w:rPr>
          <w:rFonts w:ascii="仿宋_GB2312" w:eastAsia="仿宋_GB2312"/>
          <w:sz w:val="32"/>
          <w:szCs w:val="32"/>
        </w:rPr>
      </w:pPr>
      <w:r w:rsidRPr="006A2592">
        <w:rPr>
          <w:rFonts w:ascii="仿宋_GB2312" w:eastAsia="仿宋_GB2312" w:hint="eastAsia"/>
          <w:sz w:val="32"/>
          <w:szCs w:val="32"/>
        </w:rPr>
        <w:t xml:space="preserve">第一条　</w:t>
      </w:r>
      <w:r w:rsidR="00DA6E3B" w:rsidRPr="006A2592">
        <w:rPr>
          <w:rFonts w:ascii="仿宋_GB2312" w:eastAsia="仿宋_GB2312" w:hint="eastAsia"/>
          <w:sz w:val="32"/>
          <w:szCs w:val="32"/>
        </w:rPr>
        <w:t>制定随机抽查事项清单。</w:t>
      </w:r>
      <w:r w:rsidR="00073AF7" w:rsidRPr="006A2592">
        <w:rPr>
          <w:rFonts w:ascii="仿宋_GB2312" w:eastAsia="仿宋_GB2312" w:hint="eastAsia"/>
          <w:sz w:val="32"/>
          <w:szCs w:val="32"/>
        </w:rPr>
        <w:t>依据市政府公布的权</w:t>
      </w:r>
      <w:r w:rsidR="00073AF7" w:rsidRPr="006A2592">
        <w:rPr>
          <w:rFonts w:ascii="仿宋_GB2312" w:eastAsia="仿宋_GB2312" w:hint="eastAsia"/>
          <w:sz w:val="32"/>
          <w:szCs w:val="32"/>
        </w:rPr>
        <w:lastRenderedPageBreak/>
        <w:t>责清单，梳理依法应当实施的监督检查职责，制定随机抽查事项清单，并及时向社会进行公示。随机抽查事项清单，应当依据法律法规规章的</w:t>
      </w:r>
      <w:proofErr w:type="gramStart"/>
      <w:r w:rsidR="00073AF7" w:rsidRPr="006A2592">
        <w:rPr>
          <w:rFonts w:ascii="仿宋_GB2312" w:eastAsia="仿宋_GB2312" w:hint="eastAsia"/>
          <w:sz w:val="32"/>
          <w:szCs w:val="32"/>
        </w:rPr>
        <w:t>立改废释</w:t>
      </w:r>
      <w:proofErr w:type="gramEnd"/>
      <w:r w:rsidR="00073AF7" w:rsidRPr="006A2592">
        <w:rPr>
          <w:rFonts w:ascii="仿宋_GB2312" w:eastAsia="仿宋_GB2312" w:hint="eastAsia"/>
          <w:sz w:val="32"/>
          <w:szCs w:val="32"/>
        </w:rPr>
        <w:t>、层级监督权限的调整等实际情况进行动态调整。</w:t>
      </w:r>
    </w:p>
    <w:p w:rsidR="0026377F" w:rsidRPr="006A2592" w:rsidRDefault="00073AF7" w:rsidP="009D2423">
      <w:pPr>
        <w:ind w:firstLineChars="200" w:firstLine="640"/>
        <w:rPr>
          <w:rFonts w:ascii="仿宋_GB2312" w:eastAsia="仿宋_GB2312"/>
          <w:sz w:val="32"/>
          <w:szCs w:val="32"/>
        </w:rPr>
      </w:pPr>
      <w:r w:rsidRPr="006A2592">
        <w:rPr>
          <w:rFonts w:ascii="仿宋_GB2312" w:eastAsia="仿宋_GB2312" w:hint="eastAsia"/>
          <w:sz w:val="32"/>
          <w:szCs w:val="32"/>
        </w:rPr>
        <w:t xml:space="preserve">第二条　</w:t>
      </w:r>
      <w:r w:rsidR="00DA6E3B" w:rsidRPr="006A2592">
        <w:rPr>
          <w:rFonts w:ascii="仿宋_GB2312" w:eastAsia="仿宋_GB2312" w:hint="eastAsia"/>
          <w:sz w:val="32"/>
          <w:szCs w:val="32"/>
        </w:rPr>
        <w:t>建立检查对象名录库。在全</w:t>
      </w:r>
      <w:r w:rsidRPr="006A2592">
        <w:rPr>
          <w:rFonts w:ascii="仿宋_GB2312" w:eastAsia="仿宋_GB2312" w:hint="eastAsia"/>
          <w:sz w:val="32"/>
          <w:szCs w:val="32"/>
        </w:rPr>
        <w:t>市</w:t>
      </w:r>
      <w:r w:rsidR="00DA6E3B" w:rsidRPr="006A2592">
        <w:rPr>
          <w:rFonts w:ascii="仿宋_GB2312" w:eastAsia="仿宋_GB2312" w:hint="eastAsia"/>
          <w:sz w:val="32"/>
          <w:szCs w:val="32"/>
        </w:rPr>
        <w:t>法人</w:t>
      </w:r>
      <w:proofErr w:type="gramStart"/>
      <w:r w:rsidR="00DA6E3B" w:rsidRPr="006A2592">
        <w:rPr>
          <w:rFonts w:ascii="仿宋_GB2312" w:eastAsia="仿宋_GB2312" w:hint="eastAsia"/>
          <w:sz w:val="32"/>
          <w:szCs w:val="32"/>
        </w:rPr>
        <w:t>库数据</w:t>
      </w:r>
      <w:proofErr w:type="gramEnd"/>
      <w:r w:rsidR="00DA6E3B" w:rsidRPr="006A2592">
        <w:rPr>
          <w:rFonts w:ascii="仿宋_GB2312" w:eastAsia="仿宋_GB2312" w:hint="eastAsia"/>
          <w:sz w:val="32"/>
          <w:szCs w:val="32"/>
        </w:rPr>
        <w:t>基础上，依托国家企业信用信息公示系统（</w:t>
      </w:r>
      <w:r w:rsidR="0026377F" w:rsidRPr="006A2592">
        <w:rPr>
          <w:rFonts w:ascii="仿宋_GB2312" w:eastAsia="仿宋_GB2312" w:hint="eastAsia"/>
          <w:sz w:val="32"/>
          <w:szCs w:val="32"/>
        </w:rPr>
        <w:t>吉林），建立全市</w:t>
      </w:r>
      <w:r w:rsidR="00DA6E3B" w:rsidRPr="006A2592">
        <w:rPr>
          <w:rFonts w:ascii="仿宋_GB2312" w:eastAsia="仿宋_GB2312" w:hint="eastAsia"/>
          <w:sz w:val="32"/>
          <w:szCs w:val="32"/>
        </w:rPr>
        <w:t>检查对象名录库，覆盖全</w:t>
      </w:r>
      <w:r w:rsidR="0026377F" w:rsidRPr="006A2592">
        <w:rPr>
          <w:rFonts w:ascii="仿宋_GB2312" w:eastAsia="仿宋_GB2312" w:hint="eastAsia"/>
          <w:sz w:val="32"/>
          <w:szCs w:val="32"/>
        </w:rPr>
        <w:t>市</w:t>
      </w:r>
      <w:r w:rsidR="00DA6E3B" w:rsidRPr="006A2592">
        <w:rPr>
          <w:rFonts w:ascii="仿宋_GB2312" w:eastAsia="仿宋_GB2312" w:hint="eastAsia"/>
          <w:sz w:val="32"/>
          <w:szCs w:val="32"/>
        </w:rPr>
        <w:t>所有市场主体。</w:t>
      </w:r>
    </w:p>
    <w:p w:rsidR="0026377F" w:rsidRPr="006A2592" w:rsidRDefault="0026377F" w:rsidP="009D2423">
      <w:pPr>
        <w:ind w:firstLineChars="200" w:firstLine="640"/>
        <w:rPr>
          <w:rFonts w:ascii="仿宋_GB2312" w:eastAsia="仿宋_GB2312"/>
          <w:sz w:val="32"/>
          <w:szCs w:val="32"/>
        </w:rPr>
      </w:pPr>
      <w:r w:rsidRPr="006A2592">
        <w:rPr>
          <w:rFonts w:ascii="仿宋_GB2312" w:eastAsia="仿宋_GB2312" w:hint="eastAsia"/>
          <w:sz w:val="32"/>
          <w:szCs w:val="32"/>
        </w:rPr>
        <w:t>第三条　建立执法检查人员名录库。</w:t>
      </w:r>
      <w:r w:rsidR="00DA6E3B" w:rsidRPr="006A2592">
        <w:rPr>
          <w:rFonts w:ascii="仿宋_GB2312" w:eastAsia="仿宋_GB2312" w:hint="eastAsia"/>
          <w:sz w:val="32"/>
          <w:szCs w:val="32"/>
        </w:rPr>
        <w:t>对照本部门随机抽查事项清单，建立执法检查人员名录库。执法检查人员需取得行政执法资格且具有行政执法证件，执法检查人员基本信息及其业务专长等情况应录入执法检查人员名录库。</w:t>
      </w:r>
      <w:r w:rsidRPr="006A2592">
        <w:rPr>
          <w:rFonts w:ascii="仿宋_GB2312" w:eastAsia="仿宋_GB2312" w:hint="eastAsia"/>
          <w:sz w:val="32"/>
          <w:szCs w:val="32"/>
        </w:rPr>
        <w:t>检查人员</w:t>
      </w:r>
      <w:proofErr w:type="gramStart"/>
      <w:r w:rsidRPr="006A2592">
        <w:rPr>
          <w:rFonts w:ascii="仿宋_GB2312" w:eastAsia="仿宋_GB2312" w:hint="eastAsia"/>
          <w:sz w:val="32"/>
          <w:szCs w:val="32"/>
        </w:rPr>
        <w:t>名录库随人员</w:t>
      </w:r>
      <w:proofErr w:type="gramEnd"/>
      <w:r w:rsidRPr="006A2592">
        <w:rPr>
          <w:rFonts w:ascii="仿宋_GB2312" w:eastAsia="仿宋_GB2312" w:hint="eastAsia"/>
          <w:sz w:val="32"/>
          <w:szCs w:val="32"/>
        </w:rPr>
        <w:t>单位变动、岗位调整等因素给予动态调整。</w:t>
      </w:r>
    </w:p>
    <w:p w:rsidR="0026377F" w:rsidRPr="006A2592" w:rsidRDefault="0026377F" w:rsidP="009D2423">
      <w:pPr>
        <w:ind w:firstLineChars="200" w:firstLine="640"/>
        <w:rPr>
          <w:rFonts w:ascii="仿宋_GB2312" w:eastAsia="仿宋_GB2312"/>
          <w:sz w:val="32"/>
          <w:szCs w:val="32"/>
        </w:rPr>
      </w:pPr>
      <w:r w:rsidRPr="006A2592">
        <w:rPr>
          <w:rFonts w:ascii="仿宋_GB2312" w:eastAsia="仿宋_GB2312" w:hint="eastAsia"/>
          <w:sz w:val="32"/>
          <w:szCs w:val="32"/>
        </w:rPr>
        <w:t xml:space="preserve">第四条　</w:t>
      </w:r>
      <w:r w:rsidR="00DA6E3B" w:rsidRPr="006A2592">
        <w:rPr>
          <w:rFonts w:ascii="仿宋_GB2312" w:eastAsia="仿宋_GB2312" w:hint="eastAsia"/>
          <w:sz w:val="32"/>
          <w:szCs w:val="32"/>
        </w:rPr>
        <w:t>制定随机抽查办法及抽查事项监管细则。按照合法性、适当性、可操作性原则，制定部门随机抽查办法。</w:t>
      </w:r>
    </w:p>
    <w:p w:rsidR="0026377F" w:rsidRPr="006A2592" w:rsidRDefault="0026377F" w:rsidP="009D2423">
      <w:pPr>
        <w:ind w:firstLineChars="200" w:firstLine="640"/>
        <w:rPr>
          <w:rFonts w:ascii="仿宋_GB2312" w:eastAsia="仿宋_GB2312"/>
          <w:sz w:val="32"/>
          <w:szCs w:val="32"/>
        </w:rPr>
      </w:pPr>
      <w:r w:rsidRPr="006A2592">
        <w:rPr>
          <w:rFonts w:ascii="仿宋_GB2312" w:eastAsia="仿宋_GB2312" w:hint="eastAsia"/>
          <w:sz w:val="32"/>
          <w:szCs w:val="32"/>
        </w:rPr>
        <w:t>第五条　随机抽取检查对象。</w:t>
      </w:r>
      <w:r w:rsidR="00DA6E3B" w:rsidRPr="006A2592">
        <w:rPr>
          <w:rFonts w:ascii="仿宋_GB2312" w:eastAsia="仿宋_GB2312" w:hint="eastAsia"/>
          <w:sz w:val="32"/>
          <w:szCs w:val="32"/>
        </w:rPr>
        <w:t>根据监管职责，逐项提出具体的抽查比例，</w:t>
      </w:r>
      <w:r w:rsidRPr="006A2592">
        <w:rPr>
          <w:rFonts w:ascii="仿宋_GB2312" w:eastAsia="仿宋_GB2312" w:hint="eastAsia"/>
          <w:sz w:val="32"/>
          <w:szCs w:val="32"/>
        </w:rPr>
        <w:t>并利用“双随机</w:t>
      </w:r>
      <w:proofErr w:type="gramStart"/>
      <w:r w:rsidRPr="006A2592">
        <w:rPr>
          <w:rFonts w:ascii="仿宋_GB2312" w:eastAsia="仿宋_GB2312" w:hint="eastAsia"/>
          <w:sz w:val="32"/>
          <w:szCs w:val="32"/>
        </w:rPr>
        <w:t>一</w:t>
      </w:r>
      <w:proofErr w:type="gramEnd"/>
      <w:r w:rsidRPr="006A2592">
        <w:rPr>
          <w:rFonts w:ascii="仿宋_GB2312" w:eastAsia="仿宋_GB2312" w:hint="eastAsia"/>
          <w:sz w:val="32"/>
          <w:szCs w:val="32"/>
        </w:rPr>
        <w:t>公开”协同监管平台从</w:t>
      </w:r>
      <w:r w:rsidR="00DA6E3B" w:rsidRPr="006A2592">
        <w:rPr>
          <w:rFonts w:ascii="仿宋_GB2312" w:eastAsia="仿宋_GB2312" w:hint="eastAsia"/>
          <w:sz w:val="32"/>
          <w:szCs w:val="32"/>
        </w:rPr>
        <w:t>检查对象名录库中</w:t>
      </w:r>
      <w:r w:rsidRPr="006A2592">
        <w:rPr>
          <w:rFonts w:ascii="仿宋_GB2312" w:eastAsia="仿宋_GB2312" w:hint="eastAsia"/>
          <w:sz w:val="32"/>
          <w:szCs w:val="32"/>
        </w:rPr>
        <w:t>随机</w:t>
      </w:r>
      <w:r w:rsidR="00DA6E3B" w:rsidRPr="006A2592">
        <w:rPr>
          <w:rFonts w:ascii="仿宋_GB2312" w:eastAsia="仿宋_GB2312" w:hint="eastAsia"/>
          <w:sz w:val="32"/>
          <w:szCs w:val="32"/>
        </w:rPr>
        <w:t>抽取检查对象，汇总形成总的检查对象名单。检查对象的随机抽取要确保必要的抽查覆盖面，起到应有的监管作用。针对投诉举报多、列入经营异常名录或有严重违法违规记录等情况的市场主体，加大随机抽查比例。</w:t>
      </w:r>
    </w:p>
    <w:p w:rsidR="0026377F" w:rsidRPr="006A2592" w:rsidRDefault="0026377F" w:rsidP="009D2423">
      <w:pPr>
        <w:ind w:firstLineChars="200" w:firstLine="640"/>
        <w:rPr>
          <w:rFonts w:ascii="仿宋_GB2312" w:eastAsia="仿宋_GB2312"/>
          <w:sz w:val="32"/>
          <w:szCs w:val="32"/>
        </w:rPr>
      </w:pPr>
      <w:r w:rsidRPr="006A2592">
        <w:rPr>
          <w:rFonts w:ascii="仿宋_GB2312" w:eastAsia="仿宋_GB2312" w:hint="eastAsia"/>
          <w:sz w:val="32"/>
          <w:szCs w:val="32"/>
        </w:rPr>
        <w:t xml:space="preserve">第六条　</w:t>
      </w:r>
      <w:r w:rsidR="00DA6E3B" w:rsidRPr="006A2592">
        <w:rPr>
          <w:rFonts w:ascii="仿宋_GB2312" w:eastAsia="仿宋_GB2312" w:hint="eastAsia"/>
          <w:sz w:val="32"/>
          <w:szCs w:val="32"/>
        </w:rPr>
        <w:t>随机抽取和匹配执法检查人员。检查对象名单确定后</w:t>
      </w:r>
      <w:r w:rsidRPr="006A2592">
        <w:rPr>
          <w:rFonts w:ascii="仿宋_GB2312" w:eastAsia="仿宋_GB2312" w:hint="eastAsia"/>
          <w:sz w:val="32"/>
          <w:szCs w:val="32"/>
        </w:rPr>
        <w:t>，通过“双随机</w:t>
      </w:r>
      <w:proofErr w:type="gramStart"/>
      <w:r w:rsidR="00DA6E3B" w:rsidRPr="006A2592">
        <w:rPr>
          <w:rFonts w:ascii="仿宋_GB2312" w:eastAsia="仿宋_GB2312" w:hint="eastAsia"/>
          <w:sz w:val="32"/>
          <w:szCs w:val="32"/>
        </w:rPr>
        <w:t>一</w:t>
      </w:r>
      <w:proofErr w:type="gramEnd"/>
      <w:r w:rsidR="00DA6E3B" w:rsidRPr="006A2592">
        <w:rPr>
          <w:rFonts w:ascii="仿宋_GB2312" w:eastAsia="仿宋_GB2312" w:hint="eastAsia"/>
          <w:sz w:val="32"/>
          <w:szCs w:val="32"/>
        </w:rPr>
        <w:t>公开”协同监管平台</w:t>
      </w:r>
      <w:r w:rsidRPr="006A2592">
        <w:rPr>
          <w:rFonts w:ascii="仿宋_GB2312" w:eastAsia="仿宋_GB2312" w:hint="eastAsia"/>
          <w:sz w:val="32"/>
          <w:szCs w:val="32"/>
        </w:rPr>
        <w:t>，从</w:t>
      </w:r>
      <w:r w:rsidR="00DA6E3B" w:rsidRPr="006A2592">
        <w:rPr>
          <w:rFonts w:ascii="仿宋_GB2312" w:eastAsia="仿宋_GB2312" w:hint="eastAsia"/>
          <w:sz w:val="32"/>
          <w:szCs w:val="32"/>
        </w:rPr>
        <w:t>执法检查</w:t>
      </w:r>
      <w:r w:rsidR="00DA6E3B" w:rsidRPr="006A2592">
        <w:rPr>
          <w:rFonts w:ascii="仿宋_GB2312" w:eastAsia="仿宋_GB2312" w:hint="eastAsia"/>
          <w:sz w:val="32"/>
          <w:szCs w:val="32"/>
        </w:rPr>
        <w:lastRenderedPageBreak/>
        <w:t>人员名录库中随机抽取执法检查人员进行匹配，匹配结果</w:t>
      </w:r>
      <w:r w:rsidRPr="006A2592">
        <w:rPr>
          <w:rFonts w:ascii="仿宋_GB2312" w:eastAsia="仿宋_GB2312" w:hint="eastAsia"/>
          <w:sz w:val="32"/>
          <w:szCs w:val="32"/>
        </w:rPr>
        <w:t>通过平台进行公示</w:t>
      </w:r>
      <w:r w:rsidR="00DA6E3B" w:rsidRPr="006A2592">
        <w:rPr>
          <w:rFonts w:ascii="仿宋_GB2312" w:eastAsia="仿宋_GB2312" w:hint="eastAsia"/>
          <w:sz w:val="32"/>
          <w:szCs w:val="32"/>
        </w:rPr>
        <w:t>。</w:t>
      </w:r>
    </w:p>
    <w:p w:rsidR="00DA6E3B" w:rsidRPr="006A2592" w:rsidRDefault="0026377F" w:rsidP="009D2423">
      <w:pPr>
        <w:ind w:firstLineChars="200" w:firstLine="640"/>
        <w:rPr>
          <w:rFonts w:ascii="仿宋_GB2312" w:eastAsia="仿宋_GB2312"/>
          <w:sz w:val="32"/>
          <w:szCs w:val="32"/>
        </w:rPr>
      </w:pPr>
      <w:r w:rsidRPr="006A2592">
        <w:rPr>
          <w:rFonts w:ascii="仿宋_GB2312" w:eastAsia="仿宋_GB2312" w:hint="eastAsia"/>
          <w:sz w:val="32"/>
          <w:szCs w:val="32"/>
        </w:rPr>
        <w:t>第七条　开展检查活动。按照检查对象和检查人员抽取结果，通过实地检查、书面检查</w:t>
      </w:r>
      <w:r w:rsidR="00C30A21" w:rsidRPr="006A2592">
        <w:rPr>
          <w:rFonts w:ascii="仿宋_GB2312" w:eastAsia="仿宋_GB2312" w:hint="eastAsia"/>
          <w:sz w:val="32"/>
          <w:szCs w:val="32"/>
        </w:rPr>
        <w:t>、网络监测</w:t>
      </w:r>
      <w:r w:rsidRPr="006A2592">
        <w:rPr>
          <w:rFonts w:ascii="仿宋_GB2312" w:eastAsia="仿宋_GB2312" w:hint="eastAsia"/>
          <w:sz w:val="32"/>
          <w:szCs w:val="32"/>
        </w:rPr>
        <w:t>等多种形式，按时开展执法检查，基本材料立卷归档，</w:t>
      </w:r>
      <w:r w:rsidR="00DA6E3B" w:rsidRPr="006A2592">
        <w:rPr>
          <w:rFonts w:ascii="仿宋_GB2312" w:eastAsia="仿宋_GB2312" w:hint="eastAsia"/>
          <w:sz w:val="32"/>
          <w:szCs w:val="32"/>
        </w:rPr>
        <w:t>形成“</w:t>
      </w:r>
      <w:proofErr w:type="gramStart"/>
      <w:r w:rsidR="00DA6E3B" w:rsidRPr="006A2592">
        <w:rPr>
          <w:rFonts w:ascii="仿宋_GB2312" w:eastAsia="仿宋_GB2312" w:hint="eastAsia"/>
          <w:sz w:val="32"/>
          <w:szCs w:val="32"/>
        </w:rPr>
        <w:t>一</w:t>
      </w:r>
      <w:proofErr w:type="gramEnd"/>
      <w:r w:rsidR="00DA6E3B" w:rsidRPr="006A2592">
        <w:rPr>
          <w:rFonts w:ascii="仿宋_GB2312" w:eastAsia="仿宋_GB2312" w:hint="eastAsia"/>
          <w:sz w:val="32"/>
          <w:szCs w:val="32"/>
        </w:rPr>
        <w:t>企一表”。</w:t>
      </w:r>
      <w:r w:rsidRPr="006A2592">
        <w:rPr>
          <w:rFonts w:ascii="仿宋_GB2312" w:eastAsia="仿宋_GB2312" w:hint="eastAsia"/>
          <w:sz w:val="32"/>
          <w:szCs w:val="32"/>
        </w:rPr>
        <w:t>检查</w:t>
      </w:r>
      <w:r w:rsidR="00C30A21" w:rsidRPr="006A2592">
        <w:rPr>
          <w:rFonts w:ascii="仿宋_GB2312" w:eastAsia="仿宋_GB2312" w:hint="eastAsia"/>
          <w:sz w:val="32"/>
          <w:szCs w:val="32"/>
        </w:rPr>
        <w:t>结果要反馈</w:t>
      </w:r>
      <w:r w:rsidRPr="006A2592">
        <w:rPr>
          <w:rFonts w:ascii="仿宋_GB2312" w:eastAsia="仿宋_GB2312" w:hint="eastAsia"/>
          <w:sz w:val="32"/>
          <w:szCs w:val="32"/>
        </w:rPr>
        <w:t>企业并在协同监管平台</w:t>
      </w:r>
      <w:r w:rsidR="00C30A21" w:rsidRPr="006A2592">
        <w:rPr>
          <w:rFonts w:ascii="仿宋_GB2312" w:eastAsia="仿宋_GB2312" w:hint="eastAsia"/>
          <w:sz w:val="32"/>
          <w:szCs w:val="32"/>
        </w:rPr>
        <w:t>向社会</w:t>
      </w:r>
      <w:r w:rsidRPr="006A2592">
        <w:rPr>
          <w:rFonts w:ascii="仿宋_GB2312" w:eastAsia="仿宋_GB2312" w:hint="eastAsia"/>
          <w:sz w:val="32"/>
          <w:szCs w:val="32"/>
        </w:rPr>
        <w:t>公示。</w:t>
      </w:r>
    </w:p>
    <w:p w:rsidR="009D1DF8" w:rsidRPr="006A2592" w:rsidRDefault="009D1DF8" w:rsidP="009D1DF8">
      <w:pPr>
        <w:rPr>
          <w:rFonts w:ascii="仿宋_GB2312" w:eastAsia="仿宋_GB2312"/>
          <w:sz w:val="32"/>
          <w:szCs w:val="32"/>
        </w:rPr>
      </w:pPr>
    </w:p>
    <w:p w:rsidR="009D1DF8" w:rsidRPr="00E704E0" w:rsidRDefault="009D1DF8" w:rsidP="00933845">
      <w:pPr>
        <w:jc w:val="center"/>
        <w:rPr>
          <w:rFonts w:ascii="仿宋_GB2312" w:eastAsia="仿宋_GB2312"/>
          <w:b/>
          <w:sz w:val="32"/>
          <w:szCs w:val="32"/>
        </w:rPr>
      </w:pPr>
      <w:r w:rsidRPr="00E704E0">
        <w:rPr>
          <w:rFonts w:ascii="仿宋_GB2312" w:eastAsia="仿宋_GB2312" w:hint="eastAsia"/>
          <w:b/>
          <w:sz w:val="32"/>
          <w:szCs w:val="32"/>
        </w:rPr>
        <w:t>第</w:t>
      </w:r>
      <w:r w:rsidR="001C13B2">
        <w:rPr>
          <w:rFonts w:ascii="仿宋_GB2312" w:eastAsia="仿宋_GB2312" w:hint="eastAsia"/>
          <w:b/>
          <w:sz w:val="32"/>
          <w:szCs w:val="32"/>
        </w:rPr>
        <w:t>二</w:t>
      </w:r>
      <w:proofErr w:type="gramStart"/>
      <w:r w:rsidRPr="00E704E0">
        <w:rPr>
          <w:rFonts w:ascii="仿宋_GB2312" w:eastAsia="仿宋_GB2312" w:hint="eastAsia"/>
          <w:b/>
          <w:sz w:val="32"/>
          <w:szCs w:val="32"/>
        </w:rPr>
        <w:t xml:space="preserve">章　　</w:t>
      </w:r>
      <w:proofErr w:type="gramEnd"/>
      <w:r w:rsidR="00933845" w:rsidRPr="00E704E0">
        <w:rPr>
          <w:rFonts w:ascii="仿宋_GB2312" w:eastAsia="仿宋_GB2312" w:hint="eastAsia"/>
          <w:b/>
          <w:sz w:val="32"/>
          <w:szCs w:val="32"/>
        </w:rPr>
        <w:t>跨部门联合检查</w:t>
      </w:r>
    </w:p>
    <w:p w:rsidR="00DA6E3B" w:rsidRPr="006A2592" w:rsidRDefault="00DA6E3B" w:rsidP="009D2423">
      <w:pPr>
        <w:ind w:firstLineChars="200" w:firstLine="640"/>
        <w:rPr>
          <w:rFonts w:ascii="仿宋_GB2312" w:eastAsia="仿宋_GB2312"/>
          <w:sz w:val="32"/>
          <w:szCs w:val="32"/>
        </w:rPr>
      </w:pPr>
    </w:p>
    <w:p w:rsidR="00E11DBD" w:rsidRPr="006A2592" w:rsidRDefault="00933845" w:rsidP="009D2423">
      <w:pPr>
        <w:ind w:firstLineChars="200" w:firstLine="640"/>
        <w:rPr>
          <w:rFonts w:ascii="仿宋_GB2312" w:eastAsia="仿宋_GB2312"/>
          <w:sz w:val="32"/>
          <w:szCs w:val="32"/>
        </w:rPr>
      </w:pPr>
      <w:r w:rsidRPr="006A2592">
        <w:rPr>
          <w:rFonts w:ascii="仿宋_GB2312" w:eastAsia="仿宋_GB2312" w:hint="eastAsia"/>
          <w:sz w:val="32"/>
          <w:szCs w:val="32"/>
        </w:rPr>
        <w:t xml:space="preserve">第八条　</w:t>
      </w:r>
      <w:r w:rsidR="00DA6E3B" w:rsidRPr="006A2592">
        <w:rPr>
          <w:rFonts w:ascii="仿宋_GB2312" w:eastAsia="仿宋_GB2312" w:hint="eastAsia"/>
          <w:sz w:val="32"/>
          <w:szCs w:val="32"/>
        </w:rPr>
        <w:t>实施联合检查。</w:t>
      </w:r>
      <w:r w:rsidR="00E11DBD" w:rsidRPr="006A2592">
        <w:rPr>
          <w:rFonts w:ascii="仿宋_GB2312" w:eastAsia="仿宋_GB2312" w:hint="eastAsia"/>
          <w:sz w:val="32"/>
          <w:szCs w:val="32"/>
        </w:rPr>
        <w:t>建立部门之间协同配合、各级政府上下联动的联合检查机制。对涉及同一部门的多项随机抽查事项，实行跨区域、跨部门联合抽查，逐步实现一次性完成检查，提高执法效能，避免多头执法、重复执法。需要跨部门联合检查事项，应在协同监管平台生成任务并公示，在规定时间内通知相关部门参加，并做好检查结果的梳理、统计和认定工作。</w:t>
      </w:r>
    </w:p>
    <w:p w:rsidR="00E11DBD" w:rsidRPr="006A2592" w:rsidRDefault="00E11DBD" w:rsidP="009D2423">
      <w:pPr>
        <w:ind w:firstLineChars="200" w:firstLine="640"/>
        <w:rPr>
          <w:rFonts w:ascii="仿宋_GB2312" w:eastAsia="仿宋_GB2312"/>
          <w:sz w:val="32"/>
          <w:szCs w:val="32"/>
        </w:rPr>
      </w:pPr>
      <w:r w:rsidRPr="006A2592">
        <w:rPr>
          <w:rFonts w:ascii="仿宋_GB2312" w:eastAsia="仿宋_GB2312" w:hint="eastAsia"/>
          <w:sz w:val="32"/>
          <w:szCs w:val="32"/>
        </w:rPr>
        <w:t xml:space="preserve">第九条　</w:t>
      </w:r>
      <w:r w:rsidR="008643EC" w:rsidRPr="006A2592">
        <w:rPr>
          <w:rFonts w:ascii="仿宋_GB2312" w:eastAsia="仿宋_GB2312" w:hint="eastAsia"/>
          <w:sz w:val="32"/>
          <w:szCs w:val="32"/>
        </w:rPr>
        <w:t>强化</w:t>
      </w:r>
      <w:r w:rsidR="00DA6E3B" w:rsidRPr="006A2592">
        <w:rPr>
          <w:rFonts w:ascii="仿宋_GB2312" w:eastAsia="仿宋_GB2312" w:hint="eastAsia"/>
          <w:sz w:val="32"/>
          <w:szCs w:val="32"/>
        </w:rPr>
        <w:t>联合惩戒。</w:t>
      </w:r>
      <w:r w:rsidRPr="006A2592">
        <w:rPr>
          <w:rFonts w:ascii="仿宋_GB2312" w:eastAsia="仿宋_GB2312" w:hint="eastAsia"/>
          <w:sz w:val="32"/>
          <w:szCs w:val="32"/>
        </w:rPr>
        <w:t>加强社会信用体系建设，充分国家企业信用信息公示系统（吉林）作用，推进实施守信联合激励和失信联合惩戒工作，将随机抽查结果纳入检查对象信用记录，强化对“双随机</w:t>
      </w:r>
      <w:proofErr w:type="gramStart"/>
      <w:r w:rsidR="00DA6E3B" w:rsidRPr="006A2592">
        <w:rPr>
          <w:rFonts w:ascii="仿宋_GB2312" w:eastAsia="仿宋_GB2312" w:hint="eastAsia"/>
          <w:sz w:val="32"/>
          <w:szCs w:val="32"/>
        </w:rPr>
        <w:t>一</w:t>
      </w:r>
      <w:proofErr w:type="gramEnd"/>
      <w:r w:rsidR="00DA6E3B" w:rsidRPr="006A2592">
        <w:rPr>
          <w:rFonts w:ascii="仿宋_GB2312" w:eastAsia="仿宋_GB2312" w:hint="eastAsia"/>
          <w:sz w:val="32"/>
          <w:szCs w:val="32"/>
        </w:rPr>
        <w:t>公开”抽查结果的运用</w:t>
      </w:r>
      <w:r w:rsidRPr="006A2592">
        <w:rPr>
          <w:rFonts w:ascii="仿宋_GB2312" w:eastAsia="仿宋_GB2312" w:hint="eastAsia"/>
          <w:sz w:val="32"/>
          <w:szCs w:val="32"/>
        </w:rPr>
        <w:t>，使</w:t>
      </w:r>
      <w:r w:rsidR="00DA6E3B" w:rsidRPr="006A2592">
        <w:rPr>
          <w:rFonts w:ascii="仿宋_GB2312" w:eastAsia="仿宋_GB2312" w:hint="eastAsia"/>
          <w:sz w:val="32"/>
          <w:szCs w:val="32"/>
        </w:rPr>
        <w:t>失信者一处违规、处处受限。</w:t>
      </w:r>
    </w:p>
    <w:p w:rsidR="004E02E1" w:rsidRPr="006A2592" w:rsidRDefault="004E02E1" w:rsidP="009D2423">
      <w:pPr>
        <w:ind w:firstLineChars="200" w:firstLine="640"/>
        <w:rPr>
          <w:rFonts w:ascii="仿宋_GB2312" w:eastAsia="仿宋_GB2312"/>
          <w:sz w:val="32"/>
          <w:szCs w:val="32"/>
        </w:rPr>
      </w:pPr>
      <w:r w:rsidRPr="006A2592">
        <w:rPr>
          <w:rFonts w:ascii="仿宋_GB2312" w:eastAsia="仿宋_GB2312" w:hint="eastAsia"/>
          <w:sz w:val="32"/>
          <w:szCs w:val="32"/>
        </w:rPr>
        <w:t>第十条　规范结果处理。对抽查发现的违法违规行为，</w:t>
      </w:r>
      <w:r w:rsidRPr="006A2592">
        <w:rPr>
          <w:rFonts w:ascii="仿宋_GB2312" w:eastAsia="仿宋_GB2312" w:hint="eastAsia"/>
          <w:sz w:val="32"/>
          <w:szCs w:val="32"/>
        </w:rPr>
        <w:lastRenderedPageBreak/>
        <w:t>要加大惩处力度，依法依规严肃处理，形成有效震慑，增强检查对象守法自觉性；属于其他部门管辖的，及时移交相关部门查处；涉嫌犯罪的，依法移送司法机关。</w:t>
      </w:r>
    </w:p>
    <w:p w:rsidR="004E02E1" w:rsidRPr="006A2592" w:rsidRDefault="004E02E1" w:rsidP="009D2423">
      <w:pPr>
        <w:ind w:firstLineChars="200" w:firstLine="640"/>
        <w:rPr>
          <w:rFonts w:ascii="仿宋_GB2312" w:eastAsia="仿宋_GB2312"/>
          <w:sz w:val="32"/>
          <w:szCs w:val="32"/>
        </w:rPr>
      </w:pPr>
      <w:r w:rsidRPr="006A2592">
        <w:rPr>
          <w:rFonts w:ascii="仿宋_GB2312" w:eastAsia="仿宋_GB2312" w:hint="eastAsia"/>
          <w:sz w:val="32"/>
          <w:szCs w:val="32"/>
        </w:rPr>
        <w:t xml:space="preserve">第十一条　</w:t>
      </w:r>
      <w:r w:rsidR="00877F0C" w:rsidRPr="006A2592">
        <w:rPr>
          <w:rFonts w:ascii="仿宋_GB2312" w:eastAsia="仿宋_GB2312" w:hint="eastAsia"/>
          <w:sz w:val="32"/>
          <w:szCs w:val="32"/>
        </w:rPr>
        <w:t>实施监管风险预警</w:t>
      </w:r>
      <w:r w:rsidRPr="006A2592">
        <w:rPr>
          <w:rFonts w:ascii="仿宋_GB2312" w:eastAsia="仿宋_GB2312" w:hint="eastAsia"/>
          <w:sz w:val="32"/>
          <w:szCs w:val="32"/>
        </w:rPr>
        <w:t>。“双随机</w:t>
      </w:r>
      <w:proofErr w:type="gramStart"/>
      <w:r w:rsidRPr="006A2592">
        <w:rPr>
          <w:rFonts w:ascii="仿宋_GB2312" w:eastAsia="仿宋_GB2312" w:hint="eastAsia"/>
          <w:sz w:val="32"/>
          <w:szCs w:val="32"/>
        </w:rPr>
        <w:t>一</w:t>
      </w:r>
      <w:proofErr w:type="gramEnd"/>
      <w:r w:rsidRPr="006A2592">
        <w:rPr>
          <w:rFonts w:ascii="仿宋_GB2312" w:eastAsia="仿宋_GB2312" w:hint="eastAsia"/>
          <w:sz w:val="32"/>
          <w:szCs w:val="32"/>
        </w:rPr>
        <w:t>公开”抽查结束后，要分类进行综合分析和</w:t>
      </w:r>
      <w:proofErr w:type="gramStart"/>
      <w:r w:rsidRPr="006A2592">
        <w:rPr>
          <w:rFonts w:ascii="仿宋_GB2312" w:eastAsia="仿宋_GB2312" w:hint="eastAsia"/>
          <w:sz w:val="32"/>
          <w:szCs w:val="32"/>
        </w:rPr>
        <w:t>研判</w:t>
      </w:r>
      <w:proofErr w:type="gramEnd"/>
      <w:r w:rsidRPr="006A2592">
        <w:rPr>
          <w:rFonts w:ascii="仿宋_GB2312" w:eastAsia="仿宋_GB2312" w:hint="eastAsia"/>
          <w:sz w:val="32"/>
          <w:szCs w:val="32"/>
        </w:rPr>
        <w:t>，重视抽查结果的收集汇总和统计整理，通过数据监测、挖掘和比对分析，掌握相关领域违法活动特征，提高发现问题和防范化解区域性、行业性及系统性风险的能力，做到早发现、早预警。</w:t>
      </w:r>
      <w:r w:rsidR="008643EC" w:rsidRPr="006A2592">
        <w:rPr>
          <w:rFonts w:ascii="仿宋_GB2312" w:eastAsia="仿宋_GB2312" w:hint="eastAsia"/>
          <w:sz w:val="32"/>
          <w:szCs w:val="32"/>
        </w:rPr>
        <w:t>对发现的苗头性问题，及时向上级主管部门汇报，并联合相关部门研究解决。</w:t>
      </w:r>
    </w:p>
    <w:p w:rsidR="008643EC" w:rsidRPr="006A2592" w:rsidRDefault="008643EC" w:rsidP="008643EC">
      <w:pPr>
        <w:rPr>
          <w:rFonts w:ascii="仿宋_GB2312" w:eastAsia="仿宋_GB2312"/>
          <w:sz w:val="32"/>
          <w:szCs w:val="32"/>
        </w:rPr>
      </w:pPr>
    </w:p>
    <w:p w:rsidR="00DA6E3B" w:rsidRPr="00E704E0" w:rsidRDefault="008643EC" w:rsidP="008643EC">
      <w:pPr>
        <w:jc w:val="center"/>
        <w:rPr>
          <w:rFonts w:ascii="仿宋_GB2312" w:eastAsia="仿宋_GB2312"/>
          <w:b/>
          <w:sz w:val="32"/>
          <w:szCs w:val="32"/>
        </w:rPr>
      </w:pPr>
      <w:r w:rsidRPr="00E704E0">
        <w:rPr>
          <w:rFonts w:ascii="仿宋_GB2312" w:eastAsia="仿宋_GB2312" w:hint="eastAsia"/>
          <w:b/>
          <w:sz w:val="32"/>
          <w:szCs w:val="32"/>
        </w:rPr>
        <w:t>第</w:t>
      </w:r>
      <w:r w:rsidR="001C13B2">
        <w:rPr>
          <w:rFonts w:ascii="仿宋_GB2312" w:eastAsia="仿宋_GB2312" w:hint="eastAsia"/>
          <w:b/>
          <w:sz w:val="32"/>
          <w:szCs w:val="32"/>
        </w:rPr>
        <w:t>三</w:t>
      </w:r>
      <w:r w:rsidRPr="00E704E0">
        <w:rPr>
          <w:rFonts w:ascii="仿宋_GB2312" w:eastAsia="仿宋_GB2312" w:hint="eastAsia"/>
          <w:b/>
          <w:sz w:val="32"/>
          <w:szCs w:val="32"/>
        </w:rPr>
        <w:t xml:space="preserve">章　　</w:t>
      </w:r>
      <w:r w:rsidR="00DA6E3B" w:rsidRPr="00E704E0">
        <w:rPr>
          <w:rFonts w:ascii="仿宋_GB2312" w:eastAsia="仿宋_GB2312" w:hint="eastAsia"/>
          <w:b/>
          <w:sz w:val="32"/>
          <w:szCs w:val="32"/>
        </w:rPr>
        <w:t>保障措施</w:t>
      </w:r>
    </w:p>
    <w:p w:rsidR="00DA6E3B" w:rsidRPr="006A2592" w:rsidRDefault="00DA6E3B" w:rsidP="009D2423">
      <w:pPr>
        <w:ind w:firstLineChars="200" w:firstLine="640"/>
        <w:rPr>
          <w:rFonts w:ascii="仿宋_GB2312" w:eastAsia="仿宋_GB2312"/>
          <w:sz w:val="32"/>
          <w:szCs w:val="32"/>
        </w:rPr>
      </w:pPr>
    </w:p>
    <w:p w:rsidR="00DA6E3B" w:rsidRPr="006A2592" w:rsidRDefault="00996938" w:rsidP="00996938">
      <w:pPr>
        <w:ind w:firstLineChars="200" w:firstLine="640"/>
        <w:rPr>
          <w:rFonts w:ascii="仿宋_GB2312" w:eastAsia="仿宋_GB2312"/>
          <w:sz w:val="32"/>
          <w:szCs w:val="32"/>
        </w:rPr>
      </w:pPr>
      <w:r w:rsidRPr="006A2592">
        <w:rPr>
          <w:rFonts w:ascii="仿宋_GB2312" w:eastAsia="仿宋_GB2312" w:hint="eastAsia"/>
          <w:sz w:val="32"/>
          <w:szCs w:val="32"/>
        </w:rPr>
        <w:t xml:space="preserve">第十二条　</w:t>
      </w:r>
      <w:r w:rsidR="00DA6E3B" w:rsidRPr="006A2592">
        <w:rPr>
          <w:rFonts w:ascii="仿宋_GB2312" w:eastAsia="仿宋_GB2312" w:hint="eastAsia"/>
          <w:sz w:val="32"/>
          <w:szCs w:val="32"/>
        </w:rPr>
        <w:t>加强组织领导。成立</w:t>
      </w:r>
      <w:r w:rsidRPr="006A2592">
        <w:rPr>
          <w:rFonts w:ascii="仿宋_GB2312" w:eastAsia="仿宋_GB2312" w:hint="eastAsia"/>
          <w:sz w:val="32"/>
          <w:szCs w:val="32"/>
        </w:rPr>
        <w:t>长春市商务局“双随机</w:t>
      </w:r>
      <w:proofErr w:type="gramStart"/>
      <w:r w:rsidR="00DA6E3B" w:rsidRPr="006A2592">
        <w:rPr>
          <w:rFonts w:ascii="仿宋_GB2312" w:eastAsia="仿宋_GB2312" w:hint="eastAsia"/>
          <w:sz w:val="32"/>
          <w:szCs w:val="32"/>
        </w:rPr>
        <w:t>一</w:t>
      </w:r>
      <w:proofErr w:type="gramEnd"/>
      <w:r w:rsidR="00DA6E3B" w:rsidRPr="006A2592">
        <w:rPr>
          <w:rFonts w:ascii="仿宋_GB2312" w:eastAsia="仿宋_GB2312" w:hint="eastAsia"/>
          <w:sz w:val="32"/>
          <w:szCs w:val="32"/>
        </w:rPr>
        <w:t>公开”</w:t>
      </w:r>
      <w:r w:rsidRPr="006A2592">
        <w:rPr>
          <w:rFonts w:ascii="仿宋_GB2312" w:eastAsia="仿宋_GB2312" w:hint="eastAsia"/>
          <w:sz w:val="32"/>
          <w:szCs w:val="32"/>
        </w:rPr>
        <w:t>工作</w:t>
      </w:r>
      <w:r w:rsidR="00DA6E3B" w:rsidRPr="006A2592">
        <w:rPr>
          <w:rFonts w:ascii="仿宋_GB2312" w:eastAsia="仿宋_GB2312" w:hint="eastAsia"/>
          <w:sz w:val="32"/>
          <w:szCs w:val="32"/>
        </w:rPr>
        <w:t>领导小组，统筹协调</w:t>
      </w:r>
      <w:r w:rsidRPr="006A2592">
        <w:rPr>
          <w:rFonts w:ascii="仿宋_GB2312" w:eastAsia="仿宋_GB2312" w:hint="eastAsia"/>
          <w:sz w:val="32"/>
          <w:szCs w:val="32"/>
        </w:rPr>
        <w:t>全局</w:t>
      </w:r>
      <w:r w:rsidR="00DA6E3B" w:rsidRPr="006A2592">
        <w:rPr>
          <w:rFonts w:ascii="仿宋_GB2312" w:eastAsia="仿宋_GB2312" w:hint="eastAsia"/>
          <w:sz w:val="32"/>
          <w:szCs w:val="32"/>
        </w:rPr>
        <w:t>“双随机</w:t>
      </w:r>
      <w:proofErr w:type="gramStart"/>
      <w:r w:rsidR="00DA6E3B" w:rsidRPr="006A2592">
        <w:rPr>
          <w:rFonts w:ascii="仿宋_GB2312" w:eastAsia="仿宋_GB2312" w:hint="eastAsia"/>
          <w:sz w:val="32"/>
          <w:szCs w:val="32"/>
        </w:rPr>
        <w:t>一</w:t>
      </w:r>
      <w:proofErr w:type="gramEnd"/>
      <w:r w:rsidR="00DA6E3B" w:rsidRPr="006A2592">
        <w:rPr>
          <w:rFonts w:ascii="仿宋_GB2312" w:eastAsia="仿宋_GB2312" w:hint="eastAsia"/>
          <w:sz w:val="32"/>
          <w:szCs w:val="32"/>
        </w:rPr>
        <w:t>公开”和联合惩戒工作</w:t>
      </w:r>
      <w:r w:rsidRPr="006A2592">
        <w:rPr>
          <w:rFonts w:ascii="仿宋_GB2312" w:eastAsia="仿宋_GB2312" w:hint="eastAsia"/>
          <w:sz w:val="32"/>
          <w:szCs w:val="32"/>
        </w:rPr>
        <w:t>，</w:t>
      </w:r>
      <w:r w:rsidR="00DA6E3B" w:rsidRPr="006A2592">
        <w:rPr>
          <w:rFonts w:ascii="仿宋_GB2312" w:eastAsia="仿宋_GB2312" w:hint="eastAsia"/>
          <w:sz w:val="32"/>
          <w:szCs w:val="32"/>
        </w:rPr>
        <w:t>责任落实到人，严格按照时限要求，完成各项监督检查工作。</w:t>
      </w:r>
      <w:r w:rsidRPr="006A2592">
        <w:rPr>
          <w:rFonts w:ascii="仿宋_GB2312" w:eastAsia="仿宋_GB2312" w:hint="eastAsia"/>
          <w:sz w:val="32"/>
          <w:szCs w:val="32"/>
        </w:rPr>
        <w:t xml:space="preserve"> </w:t>
      </w:r>
    </w:p>
    <w:p w:rsidR="00DA6E3B" w:rsidRPr="006A2592" w:rsidRDefault="00996938" w:rsidP="00893DD1">
      <w:pPr>
        <w:ind w:firstLineChars="200" w:firstLine="640"/>
        <w:rPr>
          <w:rFonts w:ascii="仿宋_GB2312" w:eastAsia="仿宋_GB2312"/>
          <w:sz w:val="32"/>
          <w:szCs w:val="32"/>
        </w:rPr>
      </w:pPr>
      <w:r w:rsidRPr="006A2592">
        <w:rPr>
          <w:rFonts w:ascii="仿宋_GB2312" w:eastAsia="仿宋_GB2312" w:hint="eastAsia"/>
          <w:sz w:val="32"/>
          <w:szCs w:val="32"/>
        </w:rPr>
        <w:t>第十</w:t>
      </w:r>
      <w:r w:rsidR="00134B56">
        <w:rPr>
          <w:rFonts w:ascii="仿宋_GB2312" w:eastAsia="仿宋_GB2312" w:hint="eastAsia"/>
          <w:sz w:val="32"/>
          <w:szCs w:val="32"/>
        </w:rPr>
        <w:t>三</w:t>
      </w:r>
      <w:r w:rsidRPr="006A2592">
        <w:rPr>
          <w:rFonts w:ascii="仿宋_GB2312" w:eastAsia="仿宋_GB2312" w:hint="eastAsia"/>
          <w:sz w:val="32"/>
          <w:szCs w:val="32"/>
        </w:rPr>
        <w:t xml:space="preserve">条　</w:t>
      </w:r>
      <w:r w:rsidR="00DA6E3B" w:rsidRPr="006A2592">
        <w:rPr>
          <w:rFonts w:ascii="仿宋_GB2312" w:eastAsia="仿宋_GB2312" w:hint="eastAsia"/>
          <w:sz w:val="32"/>
          <w:szCs w:val="32"/>
        </w:rPr>
        <w:t>加强沟通配合。</w:t>
      </w:r>
      <w:r w:rsidR="00893DD1" w:rsidRPr="006A2592">
        <w:rPr>
          <w:rFonts w:ascii="仿宋_GB2312" w:eastAsia="仿宋_GB2312" w:hint="eastAsia"/>
          <w:sz w:val="32"/>
          <w:szCs w:val="32"/>
        </w:rPr>
        <w:t>根据年度抽查事项清单，对需要进行</w:t>
      </w:r>
      <w:r w:rsidR="00DA6E3B" w:rsidRPr="006A2592">
        <w:rPr>
          <w:rFonts w:ascii="仿宋_GB2312" w:eastAsia="仿宋_GB2312" w:hint="eastAsia"/>
          <w:sz w:val="32"/>
          <w:szCs w:val="32"/>
        </w:rPr>
        <w:t>联合检查</w:t>
      </w:r>
      <w:r w:rsidR="00893DD1" w:rsidRPr="006A2592">
        <w:rPr>
          <w:rFonts w:ascii="仿宋_GB2312" w:eastAsia="仿宋_GB2312" w:hint="eastAsia"/>
          <w:sz w:val="32"/>
          <w:szCs w:val="32"/>
        </w:rPr>
        <w:t>的事项</w:t>
      </w:r>
      <w:r w:rsidR="00DA6E3B" w:rsidRPr="006A2592">
        <w:rPr>
          <w:rFonts w:ascii="仿宋_GB2312" w:eastAsia="仿宋_GB2312" w:hint="eastAsia"/>
          <w:sz w:val="32"/>
          <w:szCs w:val="32"/>
        </w:rPr>
        <w:t>，</w:t>
      </w:r>
      <w:r w:rsidR="00893DD1" w:rsidRPr="006A2592">
        <w:rPr>
          <w:rFonts w:ascii="仿宋_GB2312" w:eastAsia="仿宋_GB2312" w:hint="eastAsia"/>
          <w:sz w:val="32"/>
          <w:szCs w:val="32"/>
        </w:rPr>
        <w:t>组织和</w:t>
      </w:r>
      <w:r w:rsidR="00DA6E3B" w:rsidRPr="006A2592">
        <w:rPr>
          <w:rFonts w:ascii="仿宋_GB2312" w:eastAsia="仿宋_GB2312" w:hint="eastAsia"/>
          <w:sz w:val="32"/>
          <w:szCs w:val="32"/>
        </w:rPr>
        <w:t>配合</w:t>
      </w:r>
      <w:r w:rsidR="00893DD1" w:rsidRPr="006A2592">
        <w:rPr>
          <w:rFonts w:ascii="仿宋_GB2312" w:eastAsia="仿宋_GB2312" w:hint="eastAsia"/>
          <w:sz w:val="32"/>
          <w:szCs w:val="32"/>
        </w:rPr>
        <w:t>其他</w:t>
      </w:r>
      <w:r w:rsidR="00DA6E3B" w:rsidRPr="006A2592">
        <w:rPr>
          <w:rFonts w:ascii="仿宋_GB2312" w:eastAsia="仿宋_GB2312" w:hint="eastAsia"/>
          <w:sz w:val="32"/>
          <w:szCs w:val="32"/>
        </w:rPr>
        <w:t>市场监管部门，充分发挥职能，</w:t>
      </w:r>
      <w:r w:rsidR="00893DD1" w:rsidRPr="006A2592">
        <w:rPr>
          <w:rFonts w:ascii="仿宋_GB2312" w:eastAsia="仿宋_GB2312" w:hint="eastAsia"/>
          <w:sz w:val="32"/>
          <w:szCs w:val="32"/>
        </w:rPr>
        <w:t>保证</w:t>
      </w:r>
      <w:r w:rsidR="00DA6E3B" w:rsidRPr="006A2592">
        <w:rPr>
          <w:rFonts w:ascii="仿宋_GB2312" w:eastAsia="仿宋_GB2312" w:hint="eastAsia"/>
          <w:sz w:val="32"/>
          <w:szCs w:val="32"/>
        </w:rPr>
        <w:t>联合抽查工作有序开展。</w:t>
      </w:r>
      <w:r w:rsidR="00893DD1" w:rsidRPr="006A2592">
        <w:rPr>
          <w:rFonts w:ascii="仿宋_GB2312" w:eastAsia="仿宋_GB2312" w:hint="eastAsia"/>
          <w:sz w:val="32"/>
          <w:szCs w:val="32"/>
        </w:rPr>
        <w:t xml:space="preserve"> </w:t>
      </w:r>
    </w:p>
    <w:p w:rsidR="00DA6E3B" w:rsidRPr="006A2592" w:rsidRDefault="00893DD1" w:rsidP="00893DD1">
      <w:pPr>
        <w:ind w:firstLineChars="200" w:firstLine="640"/>
        <w:rPr>
          <w:rFonts w:ascii="仿宋_GB2312" w:eastAsia="仿宋_GB2312"/>
          <w:sz w:val="32"/>
          <w:szCs w:val="32"/>
        </w:rPr>
      </w:pPr>
      <w:r w:rsidRPr="006A2592">
        <w:rPr>
          <w:rFonts w:ascii="仿宋_GB2312" w:eastAsia="仿宋_GB2312" w:hint="eastAsia"/>
          <w:sz w:val="32"/>
          <w:szCs w:val="32"/>
        </w:rPr>
        <w:t>第十</w:t>
      </w:r>
      <w:r w:rsidR="00134B56">
        <w:rPr>
          <w:rFonts w:ascii="仿宋_GB2312" w:eastAsia="仿宋_GB2312" w:hint="eastAsia"/>
          <w:sz w:val="32"/>
          <w:szCs w:val="32"/>
        </w:rPr>
        <w:t>四</w:t>
      </w:r>
      <w:r w:rsidRPr="006A2592">
        <w:rPr>
          <w:rFonts w:ascii="仿宋_GB2312" w:eastAsia="仿宋_GB2312" w:hint="eastAsia"/>
          <w:sz w:val="32"/>
          <w:szCs w:val="32"/>
        </w:rPr>
        <w:t>条　加强涉企服务</w:t>
      </w:r>
      <w:r w:rsidR="00DA6E3B" w:rsidRPr="006A2592">
        <w:rPr>
          <w:rFonts w:ascii="仿宋_GB2312" w:eastAsia="仿宋_GB2312" w:hint="eastAsia"/>
          <w:sz w:val="32"/>
          <w:szCs w:val="32"/>
        </w:rPr>
        <w:t>。严格依法履行监督检查职责，</w:t>
      </w:r>
      <w:proofErr w:type="gramStart"/>
      <w:r w:rsidR="00DA6E3B" w:rsidRPr="006A2592">
        <w:rPr>
          <w:rFonts w:ascii="仿宋_GB2312" w:eastAsia="仿宋_GB2312" w:hint="eastAsia"/>
          <w:sz w:val="32"/>
          <w:szCs w:val="32"/>
        </w:rPr>
        <w:t>不</w:t>
      </w:r>
      <w:proofErr w:type="gramEnd"/>
      <w:r w:rsidR="00DA6E3B" w:rsidRPr="006A2592">
        <w:rPr>
          <w:rFonts w:ascii="仿宋_GB2312" w:eastAsia="仿宋_GB2312" w:hint="eastAsia"/>
          <w:sz w:val="32"/>
          <w:szCs w:val="32"/>
        </w:rPr>
        <w:t>走过场，严查、彻查，发现问题要一查到底。注重服务与</w:t>
      </w:r>
      <w:r w:rsidR="00DA6E3B" w:rsidRPr="006A2592">
        <w:rPr>
          <w:rFonts w:ascii="仿宋_GB2312" w:eastAsia="仿宋_GB2312" w:hint="eastAsia"/>
          <w:sz w:val="32"/>
          <w:szCs w:val="32"/>
        </w:rPr>
        <w:lastRenderedPageBreak/>
        <w:t>监管相统一，避免增加企业负担。要积极解答企业提出的疑难问题，针对企业发展中存在的困难，树立政府部门服务企业的良好形象，充分体现政府监管方式的改革成效。</w:t>
      </w:r>
    </w:p>
    <w:p w:rsidR="00893DD1" w:rsidRPr="006A2592" w:rsidRDefault="00893DD1" w:rsidP="00893DD1">
      <w:pPr>
        <w:ind w:firstLineChars="200" w:firstLine="640"/>
        <w:rPr>
          <w:rFonts w:ascii="仿宋_GB2312" w:eastAsia="仿宋_GB2312"/>
          <w:sz w:val="32"/>
          <w:szCs w:val="32"/>
        </w:rPr>
      </w:pPr>
      <w:r w:rsidRPr="006A2592">
        <w:rPr>
          <w:rFonts w:ascii="仿宋_GB2312" w:eastAsia="仿宋_GB2312" w:hint="eastAsia"/>
          <w:sz w:val="32"/>
          <w:szCs w:val="32"/>
        </w:rPr>
        <w:t>第十</w:t>
      </w:r>
      <w:r w:rsidR="00134B56">
        <w:rPr>
          <w:rFonts w:ascii="仿宋_GB2312" w:eastAsia="仿宋_GB2312" w:hint="eastAsia"/>
          <w:sz w:val="32"/>
          <w:szCs w:val="32"/>
        </w:rPr>
        <w:t>五</w:t>
      </w:r>
      <w:r w:rsidRPr="006A2592">
        <w:rPr>
          <w:rFonts w:ascii="仿宋_GB2312" w:eastAsia="仿宋_GB2312" w:hint="eastAsia"/>
          <w:sz w:val="32"/>
          <w:szCs w:val="32"/>
        </w:rPr>
        <w:t>条　注重制度衔接。积极做好随机抽查与</w:t>
      </w:r>
      <w:r w:rsidR="00515386" w:rsidRPr="006A2592">
        <w:rPr>
          <w:rFonts w:ascii="仿宋_GB2312" w:eastAsia="仿宋_GB2312" w:hint="eastAsia"/>
          <w:sz w:val="32"/>
          <w:szCs w:val="32"/>
        </w:rPr>
        <w:t>专项检查、风险监测、属地化监管等常规</w:t>
      </w:r>
      <w:r w:rsidRPr="006A2592">
        <w:rPr>
          <w:rFonts w:ascii="仿宋_GB2312" w:eastAsia="仿宋_GB2312" w:hint="eastAsia"/>
          <w:sz w:val="32"/>
          <w:szCs w:val="32"/>
        </w:rPr>
        <w:t>监管制度的有效衔接，形成监管合力，不断</w:t>
      </w:r>
      <w:proofErr w:type="gramStart"/>
      <w:r w:rsidRPr="006A2592">
        <w:rPr>
          <w:rFonts w:ascii="仿宋_GB2312" w:eastAsia="仿宋_GB2312" w:hint="eastAsia"/>
          <w:sz w:val="32"/>
          <w:szCs w:val="32"/>
        </w:rPr>
        <w:t>完善事</w:t>
      </w:r>
      <w:proofErr w:type="gramEnd"/>
      <w:r w:rsidRPr="006A2592">
        <w:rPr>
          <w:rFonts w:ascii="仿宋_GB2312" w:eastAsia="仿宋_GB2312" w:hint="eastAsia"/>
          <w:sz w:val="32"/>
          <w:szCs w:val="32"/>
        </w:rPr>
        <w:t>中事后监管制度体系。</w:t>
      </w:r>
    </w:p>
    <w:p w:rsidR="00452098" w:rsidRPr="006A2592" w:rsidRDefault="00893DD1" w:rsidP="00C24094">
      <w:pPr>
        <w:ind w:firstLineChars="200" w:firstLine="640"/>
        <w:rPr>
          <w:rFonts w:ascii="仿宋_GB2312" w:eastAsia="仿宋_GB2312"/>
          <w:sz w:val="32"/>
          <w:szCs w:val="32"/>
        </w:rPr>
      </w:pPr>
      <w:r w:rsidRPr="006A2592">
        <w:rPr>
          <w:rFonts w:ascii="仿宋_GB2312" w:eastAsia="仿宋_GB2312" w:hint="eastAsia"/>
          <w:sz w:val="32"/>
          <w:szCs w:val="32"/>
        </w:rPr>
        <w:t>第十</w:t>
      </w:r>
      <w:r w:rsidR="00134B56">
        <w:rPr>
          <w:rFonts w:ascii="仿宋_GB2312" w:eastAsia="仿宋_GB2312" w:hint="eastAsia"/>
          <w:sz w:val="32"/>
          <w:szCs w:val="32"/>
        </w:rPr>
        <w:t>六</w:t>
      </w:r>
      <w:r w:rsidRPr="006A2592">
        <w:rPr>
          <w:rFonts w:ascii="仿宋_GB2312" w:eastAsia="仿宋_GB2312" w:hint="eastAsia"/>
          <w:sz w:val="32"/>
          <w:szCs w:val="32"/>
        </w:rPr>
        <w:t>条　注重宣传培训。通过多种途径、采取多种形式宣传“双随机</w:t>
      </w:r>
      <w:proofErr w:type="gramStart"/>
      <w:r w:rsidRPr="006A2592">
        <w:rPr>
          <w:rFonts w:ascii="仿宋_GB2312" w:eastAsia="仿宋_GB2312" w:hint="eastAsia"/>
          <w:sz w:val="32"/>
          <w:szCs w:val="32"/>
        </w:rPr>
        <w:t>一</w:t>
      </w:r>
      <w:proofErr w:type="gramEnd"/>
      <w:r w:rsidRPr="006A2592">
        <w:rPr>
          <w:rFonts w:ascii="仿宋_GB2312" w:eastAsia="仿宋_GB2312" w:hint="eastAsia"/>
          <w:sz w:val="32"/>
          <w:szCs w:val="32"/>
        </w:rPr>
        <w:t>公开”监管工作进展情况和成效，强化社会监督和舆论监督。加强执法队伍建设，适时组织专题培训，转变执法理念，不断提升执法能力和水平。</w:t>
      </w:r>
      <w:bookmarkStart w:id="0" w:name="_GoBack"/>
      <w:bookmarkEnd w:id="0"/>
    </w:p>
    <w:sectPr w:rsidR="00452098" w:rsidRPr="006A259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AA" w:rsidRDefault="006E55AA" w:rsidP="008643EC">
      <w:r>
        <w:separator/>
      </w:r>
    </w:p>
  </w:endnote>
  <w:endnote w:type="continuationSeparator" w:id="0">
    <w:p w:rsidR="006E55AA" w:rsidRDefault="006E55AA" w:rsidP="0086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03298"/>
      <w:docPartObj>
        <w:docPartGallery w:val="Page Numbers (Bottom of Page)"/>
        <w:docPartUnique/>
      </w:docPartObj>
    </w:sdtPr>
    <w:sdtEndPr/>
    <w:sdtContent>
      <w:p w:rsidR="008643EC" w:rsidRDefault="008643EC">
        <w:pPr>
          <w:pStyle w:val="a4"/>
          <w:jc w:val="center"/>
        </w:pPr>
        <w:r>
          <w:fldChar w:fldCharType="begin"/>
        </w:r>
        <w:r>
          <w:instrText>PAGE   \* MERGEFORMAT</w:instrText>
        </w:r>
        <w:r>
          <w:fldChar w:fldCharType="separate"/>
        </w:r>
        <w:r w:rsidR="00134B56" w:rsidRPr="00134B56">
          <w:rPr>
            <w:noProof/>
            <w:lang w:val="zh-CN"/>
          </w:rPr>
          <w:t>4</w:t>
        </w:r>
        <w:r>
          <w:fldChar w:fldCharType="end"/>
        </w:r>
      </w:p>
    </w:sdtContent>
  </w:sdt>
  <w:p w:rsidR="008643EC" w:rsidRDefault="008643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AA" w:rsidRDefault="006E55AA" w:rsidP="008643EC">
      <w:r>
        <w:separator/>
      </w:r>
    </w:p>
  </w:footnote>
  <w:footnote w:type="continuationSeparator" w:id="0">
    <w:p w:rsidR="006E55AA" w:rsidRDefault="006E55AA" w:rsidP="00864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12"/>
    <w:rsid w:val="00073AF7"/>
    <w:rsid w:val="00134B56"/>
    <w:rsid w:val="001C13B2"/>
    <w:rsid w:val="0026377F"/>
    <w:rsid w:val="002F12A1"/>
    <w:rsid w:val="003C1DED"/>
    <w:rsid w:val="00452098"/>
    <w:rsid w:val="004E02E1"/>
    <w:rsid w:val="00515386"/>
    <w:rsid w:val="0052695A"/>
    <w:rsid w:val="00687C76"/>
    <w:rsid w:val="006A2592"/>
    <w:rsid w:val="006E55AA"/>
    <w:rsid w:val="006E6E32"/>
    <w:rsid w:val="00725332"/>
    <w:rsid w:val="008643EC"/>
    <w:rsid w:val="00877F0C"/>
    <w:rsid w:val="00893DD1"/>
    <w:rsid w:val="00933845"/>
    <w:rsid w:val="00996938"/>
    <w:rsid w:val="009D1DF8"/>
    <w:rsid w:val="009D2423"/>
    <w:rsid w:val="00C24094"/>
    <w:rsid w:val="00C30A21"/>
    <w:rsid w:val="00C74BC4"/>
    <w:rsid w:val="00D450C1"/>
    <w:rsid w:val="00D82E12"/>
    <w:rsid w:val="00DA6E3B"/>
    <w:rsid w:val="00E11DBD"/>
    <w:rsid w:val="00E66880"/>
    <w:rsid w:val="00E704E0"/>
    <w:rsid w:val="00EB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6238-4A1F-4E9B-AEBF-957654A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3EC"/>
    <w:rPr>
      <w:sz w:val="18"/>
      <w:szCs w:val="18"/>
    </w:rPr>
  </w:style>
  <w:style w:type="paragraph" w:styleId="a4">
    <w:name w:val="footer"/>
    <w:basedOn w:val="a"/>
    <w:link w:val="Char0"/>
    <w:uiPriority w:val="99"/>
    <w:unhideWhenUsed/>
    <w:rsid w:val="008643EC"/>
    <w:pPr>
      <w:tabs>
        <w:tab w:val="center" w:pos="4153"/>
        <w:tab w:val="right" w:pos="8306"/>
      </w:tabs>
      <w:snapToGrid w:val="0"/>
      <w:jc w:val="left"/>
    </w:pPr>
    <w:rPr>
      <w:sz w:val="18"/>
      <w:szCs w:val="18"/>
    </w:rPr>
  </w:style>
  <w:style w:type="character" w:customStyle="1" w:styleId="Char0">
    <w:name w:val="页脚 Char"/>
    <w:basedOn w:val="a0"/>
    <w:link w:val="a4"/>
    <w:uiPriority w:val="99"/>
    <w:rsid w:val="00864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项目处</dc:creator>
  <cp:keywords/>
  <dc:description/>
  <cp:lastModifiedBy>项目处</cp:lastModifiedBy>
  <cp:revision>24</cp:revision>
  <dcterms:created xsi:type="dcterms:W3CDTF">2017-12-01T12:10:00Z</dcterms:created>
  <dcterms:modified xsi:type="dcterms:W3CDTF">2017-12-01T13:51:00Z</dcterms:modified>
</cp:coreProperties>
</file>