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Chars="50" w:firstLine="140"/>
        <w:rPr>
          <w:rFonts w:ascii="仿宋" w:eastAsia="仿宋" w:hint="eastAsia"/>
          <w:b/>
          <w:bCs/>
          <w:sz w:val="28"/>
          <w:szCs w:val="28"/>
        </w:rPr>
      </w:pPr>
      <w:r>
        <w:rPr>
          <w:rFonts w:ascii="仿宋" w:eastAsia="仿宋" w:hint="eastAsia"/>
          <w:b/>
          <w:bCs/>
          <w:sz w:val="28"/>
          <w:szCs w:val="28"/>
        </w:rPr>
        <w:t>附件</w:t>
      </w:r>
      <w:r>
        <w:rPr>
          <w:rFonts w:ascii="仿宋" w:eastAsia="仿宋"/>
          <w:b/>
          <w:bCs/>
          <w:sz w:val="28"/>
          <w:szCs w:val="28"/>
        </w:rPr>
        <w:t>2</w:t>
      </w:r>
      <w:r>
        <w:rPr>
          <w:rFonts w:ascii="仿宋" w:eastAsia="仿宋" w:hint="eastAsia"/>
          <w:b/>
          <w:bCs/>
          <w:sz w:val="28"/>
          <w:szCs w:val="28"/>
        </w:rPr>
        <w:t>：</w:t>
      </w:r>
    </w:p>
    <w:p>
      <w:pPr>
        <w:ind w:firstLineChars="50" w:firstLine="22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2022年长春市市级会展专项资金申请表</w:t>
      </w:r>
    </w:p>
    <w:p>
      <w:pPr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单位名称（</w:t>
      </w:r>
      <w:r>
        <w:rPr>
          <w:rFonts w:ascii="仿宋" w:eastAsia="仿宋"/>
          <w:sz w:val="28"/>
          <w:szCs w:val="28"/>
        </w:rPr>
        <w:t>盖章</w:t>
      </w:r>
      <w:r>
        <w:rPr>
          <w:rFonts w:ascii="仿宋" w:eastAsia="仿宋" w:hint="eastAsia"/>
          <w:sz w:val="28"/>
          <w:szCs w:val="28"/>
        </w:rPr>
        <w:t>）</w:t>
      </w:r>
      <w:r>
        <w:rPr>
          <w:rFonts w:ascii="仿宋" w:eastAsia="仿宋"/>
          <w:sz w:val="28"/>
          <w:szCs w:val="28"/>
        </w:rPr>
        <w:t>：                            金额单位：万元</w:t>
      </w:r>
    </w:p>
    <w:tbl>
      <w:tblPr>
        <w:jc w:val="left"/>
        <w:tblInd w:w="-4" w:type="dxa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260"/>
        <w:gridCol w:w="1124"/>
        <w:gridCol w:w="1665"/>
        <w:gridCol w:w="1260"/>
        <w:gridCol w:w="1425"/>
        <w:gridCol w:w="1033"/>
      </w:tblGrid>
      <w:tr>
        <w:trPr>
          <w:trHeight w:val="44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企业基本情况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法人代表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单位地址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50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所属行业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上年销售收入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上年缴纳税金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6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单位代码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主营业务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trHeight w:val="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项目名称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项目类别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6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起止时间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展会规模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6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资金总额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申请资金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613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申请项目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24"/>
                <w:szCs w:val="24"/>
              </w:rPr>
              <w:t>引进奖励</w:t>
            </w:r>
            <w:r>
              <w:rPr>
                <w:rFonts w:ascii="宋体"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/>
                <w:sz w:val="24"/>
                <w:szCs w:val="24"/>
              </w:rPr>
              <w:t xml:space="preserve"> 展会补贴</w:t>
            </w:r>
            <w:r>
              <w:rPr>
                <w:rFonts w:ascii="宋体" w:eastAsia="宋体" w:hint="eastAsia"/>
                <w:sz w:val="24"/>
                <w:szCs w:val="24"/>
              </w:rPr>
              <w:t>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进展程度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23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账户信息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账户名称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trHeight w:val="384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开户行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trHeight w:val="410"/>
        </w:trPr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账    号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rPr>
          <w:trHeight w:val="40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项目简介</w:t>
            </w:r>
          </w:p>
        </w:tc>
      </w:tr>
      <w:tr>
        <w:trPr>
          <w:trHeight w:val="3548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eastAsia="仿宋" w:hint="eastAsia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仿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56</TotalTime>
  <Application>Yozo_Office27021597764231179</Application>
  <Pages>1</Pages>
  <Words>139</Words>
  <Characters>142</Characters>
  <Lines>54</Lines>
  <Paragraphs>26</Paragraphs>
  <CharactersWithSpaces>175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inspur</dc:creator>
  <cp:lastModifiedBy>inspur</cp:lastModifiedBy>
  <cp:revision>2</cp:revision>
  <cp:lastPrinted>2022-12-08T02:39:00Z</cp:lastPrinted>
  <dcterms:created xsi:type="dcterms:W3CDTF">2022-12-07T06:47:00Z</dcterms:created>
  <dcterms:modified xsi:type="dcterms:W3CDTF">2023-03-20T02:07:36Z</dcterms:modified>
</cp:coreProperties>
</file>