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rPr>
          <w:rFonts w:hint="eastAsia" w:ascii="仿宋" w:eastAsia="仿宋" w:cs="仿宋_GB2312"/>
          <w:color w:val="000000"/>
          <w:sz w:val="32"/>
          <w:szCs w:val="32"/>
        </w:rPr>
      </w:pPr>
    </w:p>
    <w:tbl>
      <w:tblPr>
        <w:tblStyle w:val="4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20" w:hRule="atLeast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  <w:t>参与2024年长春市新春汽车促消费活动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eastAsia="zh-CN"/>
              </w:rPr>
              <w:t>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  <w:t>汽车经销企业名单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单位详细名称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德惠市汇众汽车销售服务有限公司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德惠市商博汽车销售有限公司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吉林省豪沃汽车销售有限公司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吉林省智华汽车销售服务有限公司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农安县立明汽车销售有限公司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农安县亨通汽车销售有限公司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农安县吉顺汽车销售服务有限公司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长春市盛通汽车销售服务有限公司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吉林省汇众名车汽车贸易有限公司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吉林省运通汽修有限公司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九台区誉达汽车销售服务有限公司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长春市龙成汽车销售服务有限公司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公主岭市恒邦汽车销售有限公司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公主岭国家农业科技园区英驰汽车贸易有限公司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吉林省驰胜汽车销售有限公司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吉林省华泽汽车贸易有限公司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长春金达洲瑞鹏汽车销售服务有限公司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长春泰岳汽车科技服务有限公司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长春隆通汽车贸易有限公司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吉林省华之诚世达汽车销售服务有限公司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吉林省驰恒汽车销售服务有限公司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长春金达洲瑞恒汽车销售服务有限公司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吉林省兴望汽车销售有限公司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长春腾跃汽车销售服务有限公司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长春瑞宝奔腾汽车销售服务有限公司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长春吉城汽车销售服务有限公司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吉林省睿铭泽商贸有限公司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吉林省嘉旺汽车贸易有限公司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长春市睿铭汽车贸易有限公司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吉林省风行汽车销售服务有限公司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吉林省瀚盟汽车贸易有限公司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长春市鑫瑞华辰汽车贸易有限公司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吉林省亿丰汽车销售服务有限公司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吉林省联佳汽车销售服务有限公司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长春通立德美汽车服务有限公司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长春市启航商贸有限公司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吉林省智成汽车销售服务有限公司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吉林省军华宝骏汽车销售服务有限公司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长春通立汽车商贸有限公司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长春通立汽车服务有限责任公司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吉林九和汽车销售有限公司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长春森孚汽车贸易服务有限公司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长春奥宝汽车销售服务有限公司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长春名车之家汽车科技有限公司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吉林同泽汽车销售服务有限公司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吉林省智成东宇汽车销售服务有限公司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长春市金达洲汽车销售有限责任公司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长春宝兴行汽车销售服务有限公司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长春东环雷克萨斯汽车销售服务有限公司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长春中升汇达汽车销售服务有限公司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吉林省智成宝菱汽车销售服务有限公司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长春市德威汽车销售服务有限公司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长春华众汽车销售服务有限公司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吉林省吉刚吉鑫汽车销售服务有限公司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吉林省吉刚汽车贸易有限公司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长春市义成汽车销售有限公司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长春东环丰田汽车销售服务有限公司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吉林领沃汽车销售服务有限公司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长春佰晟汽车销售服务有限公司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长春市龙翔汽车贸易有限公司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长春仁德祥瑞汽车销售服务有限公司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长春市驰鹏汽车销售有限公司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长春之星汽车有限公司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吉林省成田汽车销售服务有限公司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吉林省仁德汽车销售服务有限公司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长春市中基展航汽车销售服务有限公司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长春腾升汽车销售服务有限公司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长春尊荣亿方汽车贸易有限公司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长春市华阳汽车贸易有限责任公司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长春宏明汽车销售服务有限公司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长春金达洲瑞临汽车销售服务有限公司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吉林省华众兴汽车服务有限公司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吉林省华通汽车服务有限公司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长春市中升汽车销售服务有限公司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长春金达洲路通汽车销售服务有限公司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吉林省瑞祥汽车销售服务有限公司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吉林省英翔汽车销售服务有限公司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长春市成捷汽车销售服务有限公司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吉林省韩亚汽车销售服务有限公司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长春市瑞孚汽车销售服务有限公司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吉林省华博贸易服务有限公司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吉林省瑞成汽车销售服务有限公司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名车传奇（长春）汽车信息服务有限公司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长春金山红旗汽车销售服务有限公司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吉林省嘉旭汽车销售服务有限公司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吉林省中海汽车销售服务有限公司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吉林省隆孚汽车销售服务有限公司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长春华星行汽车销售服务有限公司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吉林省融展金瑞汽车销售服务有限公司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长春一汽汽车贸易城开发集团股份有限公司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吉林省华之诚汽车销售服务有限公司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长春昌融汽车销售服务有限公司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吉林东康汽车销售服务有限公司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吉林省国兴汽车服务有限公司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长春市瀚晟汽车销售服务有限公司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吉林省联孚汽车销售服务有限公司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长春市晟孚汽车销售服务有限公司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长春市汇荣汽车销售服务有限公司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长春大昌合众汽车销售服务有限公司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长春市正泰汽车贸易有限公司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吉林省御风汽车销售服务有限公司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长春绿地宝仕汽车销售服务有限公司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吉林省吉刚吉鸿汽车销售服务有限公司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吉林省长兴汽车销售服务有限公司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长春市慧通商贸有限公司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长春市英捷汽车销售服务有限公司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吉林省国兴汽车贸易有限公司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长春华阳丰田汽车销售服务有限公司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吉林省鸿生汽车销售有限公司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长春绿地汽车销售服务有限公司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吉林省久恒汽车销售服务有限公司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长春市慧通汽车贸易有限公司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一汽富华生态有限公司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长春第一汽车服务贸易有限公司汽车销售中心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长春汇腾汽车销售服务有限公司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吉林省国兴汽车经贸有限公司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长春盛世九州红旗汽车销售服务有限公司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吉林省华星汽车服务有限公司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长春友驰汽车销售服务有限公司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长春一汽实业众捷汽车销售有限公司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利星行（长春）汽车有限公司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长春中升之星汽车销售服务有限公司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长春长兴汽车销售服务有限公司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长春汇宝汽车销售服务有限公司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长春瑞骐汽车销售服务有限公司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长春中升裕丰汽车销售服务有限公司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吉林宝辉汽车销售服务有限公司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吉林省神州红旗汽车销售服务有限公司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长春金山丰田汽车销售服务有限公司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长春中升捷丰汽车销售服务有限公司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长春陆捷汽车贸易有限公司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长春郁晟汽车销售有限公司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吉林盛荣汽车贸易有限公司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长春骏德汽车销售服务有限公司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长春辰宇雷克萨斯汽车销售服务有限公司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吉林省帅通汽车销售服务有限公司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长春兴盛汽车销售有限公司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吉林省恒亚汽车销售服务有限公司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吉林省神驰汽车销售服务有限公司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长春鑫荣汽车贸易有限公司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长春市洺羽汽车销售有限公司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长春利成汽车销售服务有限公司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长春一驰汽车销售服务有限公司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吉林永成汽车销售服务集团有限公司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长春市新北方汽车销售有限公司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吉林省智远汽车销售服务有限公司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理想智造汽车销售服务（长春）有限公司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长春中冀斯巴鲁汽车销售有限公司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长春神驰江羚汽车销售服务有限公司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长春市庆铃伟业汽车销售有限责任公司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长春一汽服贸丰田汽车销售服务有限公司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吉林陆捷汽车贸易有限公司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长春通立冠宝汽车销售服务有限公司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长春市华阳奥通汽车服务有限公司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长春通立德众汽车服务有限公司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长春奥吉通奥霖汽车销售服务有限公司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长春通立红旗汽车销售服务有限公司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长春正祥汽车销售有限公司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长春久鼎汽车销售服务有限公司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长春永汇汽车销售服务有限公司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吉林省尊驰汽车销售服务有限公司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长春市华运汽车销售服务有限公司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特斯拉汽车销售服务(长春)有限公司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长春德联瑞骏汽车销售服务有限公司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长春蔚来汽车销售服务有限公司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长春宾捷汽车有限公司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长春德联悦骏汽车销售服务有限公司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长春市华达汽车销售有限公司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长春长兴卓航汽车销售服务有限公司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长春蜗途汽车销售有限公司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吉林省世通汽车销售服务有限公司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吉林省智逸汽车销售服务有限公司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吉林省万城汽车销售服务有限公司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长春超顺埃安汽车销售服务有限公司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长春佰吉汽车销售服务有限公司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长春市睿擎汽车销售服务有限公司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吉林省鼎嘉汽车服务有限责任公司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长春市征途利和汽车销售服务有限责任公司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公主岭市强盛汽车销售有限公司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吉林省佳音汽车销售服务有限公司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吉林省屹鑫汽车销售服务有限公司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长春佰迪汽车销售服务有限公司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吉林省新奇点汽车销售服务有限公司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吉林省华发名驹驿站汽车贸易有限公司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长春顺诚新星汽车销售服务有限公司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长春凯胜汽车销售服务有限公司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长春腾势汽车销售有限公司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长春鑫蓬汽车销售服务有限公司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长春瑞旗汽车销售服务有限公司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长春市九台区新方向汽车销售有限公司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长春德联之星汽车销售服务有限公司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长春德联凯骏汽车销售服务有限公司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吉林久驰汽车销售服务公司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长春市顺翔汽车销售有限公司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吉林省天艺凯程汽车销售服务有限公司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长春佰辰汽车销售服务有限公司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吉林省名域汽车销售服务有限公司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长春智行帅通汽车销售服务有限公司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德惠市超达汽车销售有限公司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德惠市时利和汽车销售服务有限公司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长春市新恒基汽车贸易有限公司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吉林省北易汽车销售服务有限公司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长春市春城埃安汽车销售服务有限公司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长春市英博汽车销售服务有限公司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长春市建达汽车销售服务有限公司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吉林省军达汽车销售有限公司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长春方程豹汽车销售有限公司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榆树市智通汽车销售有限公司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吉林省正天汽车销售有限公司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长春市征途人和汽车销售服务有限公司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长春市龙翔汇胜汽车贸易有限公司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长春市龙翔睿吉汽车销售有限公司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长春市龙翔魏菱汽车贸易有限公司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吉林省华泽引力汽车服务有限公司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吉林省华通兴瑞汽车服务有限公司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吉林省华众星汽车服务有限公司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长春世通汽车销售服务有限公司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吉林省长久世达汽车销售服务有限公司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吉林省睿铭阳汽车销售服务有限公司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长春众邦千合汽车贸易有限公司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长春市荣华鑫泰汽车销售有限公司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长春市恒驰好约车汽车服务有限公司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长春捷程汽车出行服务有限公司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长春德联菲骏汽车销售服务有限公司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长春市兴迪汽车销售有限公司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吉林省嘉驰恒迪汽车销售服务有限公司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长春市征途众和汽车销售服务有限公司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吉林省华众盛汽车服务有限公司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吉林省蜗旅房车有限公司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一汽智行科技（长春）有限公司</w:t>
            </w:r>
          </w:p>
        </w:tc>
      </w:tr>
    </w:tbl>
    <w:p>
      <w:pPr>
        <w:pStyle w:val="3"/>
        <w:rPr>
          <w:rFonts w:hint="eastAsia" w:ascii="仿宋" w:eastAsia="仿宋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FFFA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5"/>
    <w:link w:val="3"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2024-02-20T15:36:42Z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777C8006651517408A56D465EEC5EAC3</vt:lpwstr>
  </property>
</Properties>
</file>