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93"/>
        <w:gridCol w:w="1860"/>
        <w:gridCol w:w="4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长春老字号示范创建和首发经济评审专家征集情况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曹*威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老字号/首发经济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老字号/首发经济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老字号/首发经济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老字号/首发经济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吉林省食品协会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老字号/首发经济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吉林省商业联合会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老字号/首发经济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吉林省老字号企业协会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老字号/首发经济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长春市饭店餐饮烹饪协会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老字号/首发经济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长春单氏肝胆病医院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老字号/首发经济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吉林庆大堂医药集团股份有限公司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老字号/首发经济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长春市吉优客超市连锁管理服务有限公司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FD5B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2025-04-03T15:05:37Z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A7BC6A245D28BA0A4133EE6782BB93C2</vt:lpwstr>
  </property>
</Properties>
</file>