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F7" w:rsidRDefault="009A6CF7" w:rsidP="009A6CF7"/>
    <w:p w:rsidR="009A6CF7" w:rsidRDefault="009A6CF7" w:rsidP="009A6CF7"/>
    <w:p w:rsidR="009A6CF7" w:rsidRDefault="009A6CF7" w:rsidP="009A6CF7">
      <w:pPr>
        <w:jc w:val="center"/>
        <w:rPr>
          <w:rFonts w:ascii="Arial" w:eastAsia="方正小标宋简体" w:hAnsi="Arial" w:cs="Arial"/>
          <w:sz w:val="44"/>
          <w:szCs w:val="44"/>
        </w:rPr>
      </w:pPr>
      <w:r>
        <w:rPr>
          <w:rFonts w:ascii="Arial" w:eastAsia="方正小标宋简体" w:hAnsi="Arial" w:cs="Arial"/>
          <w:sz w:val="44"/>
          <w:szCs w:val="44"/>
        </w:rPr>
        <w:t>201</w:t>
      </w:r>
      <w:r w:rsidR="00D745A1">
        <w:rPr>
          <w:rFonts w:ascii="Arial" w:eastAsia="方正小标宋简体" w:hAnsi="Arial" w:cs="Arial" w:hint="eastAsia"/>
          <w:sz w:val="44"/>
          <w:szCs w:val="44"/>
        </w:rPr>
        <w:t>8</w:t>
      </w:r>
      <w:r>
        <w:rPr>
          <w:rFonts w:ascii="Arial" w:eastAsia="方正小标宋简体" w:hAnsi="Arial" w:cs="Arial" w:hint="eastAsia"/>
          <w:sz w:val="44"/>
          <w:szCs w:val="44"/>
        </w:rPr>
        <w:t>年度长春市商务局</w:t>
      </w:r>
    </w:p>
    <w:p w:rsidR="009A6CF7" w:rsidRDefault="009A6CF7" w:rsidP="009A6CF7">
      <w:pPr>
        <w:jc w:val="center"/>
        <w:rPr>
          <w:rFonts w:ascii="Arial" w:eastAsia="方正小标宋简体" w:hAnsi="Arial" w:cs="Arial"/>
          <w:sz w:val="44"/>
          <w:szCs w:val="44"/>
        </w:rPr>
      </w:pPr>
      <w:r>
        <w:rPr>
          <w:rFonts w:ascii="Arial" w:eastAsia="方正小标宋简体" w:hAnsi="Arial" w:cs="Arial" w:hint="eastAsia"/>
          <w:sz w:val="44"/>
          <w:szCs w:val="44"/>
        </w:rPr>
        <w:t>部门预算</w:t>
      </w: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150C5" w:rsidRDefault="009150C5" w:rsidP="009A6CF7">
      <w:pPr>
        <w:jc w:val="center"/>
        <w:rPr>
          <w:rFonts w:ascii="Arial" w:eastAsia="方正小标宋简体" w:hAnsi="Arial" w:cs="Arial"/>
          <w:sz w:val="44"/>
          <w:szCs w:val="44"/>
        </w:rPr>
      </w:pPr>
    </w:p>
    <w:p w:rsidR="009150C5" w:rsidRDefault="009150C5" w:rsidP="009A6CF7">
      <w:pPr>
        <w:jc w:val="center"/>
        <w:rPr>
          <w:rFonts w:ascii="Arial" w:eastAsia="方正小标宋简体" w:hAnsi="Arial" w:cs="Arial"/>
          <w:sz w:val="44"/>
          <w:szCs w:val="44"/>
        </w:rPr>
      </w:pPr>
    </w:p>
    <w:p w:rsidR="009150C5" w:rsidRDefault="009150C5" w:rsidP="009A6CF7">
      <w:pPr>
        <w:jc w:val="center"/>
        <w:rPr>
          <w:rFonts w:ascii="Arial" w:eastAsia="方正小标宋简体" w:hAnsi="Arial" w:cs="Arial"/>
          <w:sz w:val="44"/>
          <w:szCs w:val="44"/>
        </w:rPr>
      </w:pPr>
    </w:p>
    <w:p w:rsidR="009150C5" w:rsidRDefault="009150C5" w:rsidP="009A6CF7">
      <w:pPr>
        <w:jc w:val="center"/>
        <w:rPr>
          <w:rFonts w:ascii="Arial" w:eastAsia="方正小标宋简体" w:hAnsi="Arial" w:cs="Arial"/>
          <w:sz w:val="44"/>
          <w:szCs w:val="44"/>
        </w:rPr>
      </w:pPr>
    </w:p>
    <w:p w:rsidR="009150C5" w:rsidRDefault="009150C5" w:rsidP="009A6CF7">
      <w:pPr>
        <w:jc w:val="center"/>
        <w:rPr>
          <w:rFonts w:ascii="Arial" w:eastAsia="方正小标宋简体" w:hAnsi="Arial" w:cs="Arial"/>
          <w:sz w:val="44"/>
          <w:szCs w:val="44"/>
        </w:rPr>
      </w:pPr>
    </w:p>
    <w:p w:rsidR="009150C5" w:rsidRDefault="009150C5"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r>
        <w:rPr>
          <w:rFonts w:ascii="Arial" w:eastAsia="方正小标宋简体" w:hAnsi="Arial" w:cs="Arial"/>
          <w:sz w:val="44"/>
          <w:szCs w:val="44"/>
        </w:rPr>
        <w:t>201</w:t>
      </w:r>
      <w:r w:rsidR="00D745A1">
        <w:rPr>
          <w:rFonts w:ascii="Arial" w:eastAsia="方正小标宋简体" w:hAnsi="Arial" w:cs="Arial" w:hint="eastAsia"/>
          <w:sz w:val="44"/>
          <w:szCs w:val="44"/>
        </w:rPr>
        <w:t>8</w:t>
      </w:r>
      <w:r>
        <w:rPr>
          <w:rFonts w:ascii="Arial" w:eastAsia="方正小标宋简体" w:hAnsi="Arial" w:cs="Arial" w:hint="eastAsia"/>
          <w:sz w:val="44"/>
          <w:szCs w:val="44"/>
        </w:rPr>
        <w:t>年</w:t>
      </w:r>
      <w:r w:rsidR="00417873">
        <w:rPr>
          <w:rFonts w:ascii="Arial" w:eastAsia="方正小标宋简体" w:hAnsi="Arial" w:cs="Arial" w:hint="eastAsia"/>
          <w:sz w:val="44"/>
          <w:szCs w:val="44"/>
        </w:rPr>
        <w:t>2</w:t>
      </w:r>
      <w:r>
        <w:rPr>
          <w:rFonts w:ascii="Arial" w:eastAsia="方正小标宋简体" w:hAnsi="Arial" w:cs="Arial" w:hint="eastAsia"/>
          <w:sz w:val="44"/>
          <w:szCs w:val="44"/>
        </w:rPr>
        <w:t>月</w:t>
      </w:r>
      <w:r w:rsidR="00417873">
        <w:rPr>
          <w:rFonts w:ascii="Arial" w:eastAsia="方正小标宋简体" w:hAnsi="Arial" w:cs="Arial" w:hint="eastAsia"/>
          <w:sz w:val="44"/>
          <w:szCs w:val="44"/>
        </w:rPr>
        <w:t>9</w:t>
      </w:r>
      <w:r>
        <w:rPr>
          <w:rFonts w:ascii="Arial" w:eastAsia="方正小标宋简体" w:hAnsi="Arial" w:cs="Arial" w:hint="eastAsia"/>
          <w:sz w:val="44"/>
          <w:szCs w:val="44"/>
        </w:rPr>
        <w:t>日</w:t>
      </w:r>
    </w:p>
    <w:p w:rsidR="009150C5" w:rsidRDefault="009150C5" w:rsidP="009A6CF7">
      <w:pPr>
        <w:jc w:val="center"/>
        <w:outlineLvl w:val="1"/>
        <w:rPr>
          <w:rFonts w:ascii="方正小标宋简体" w:eastAsia="方正小标宋简体" w:hAnsi="方正小标宋简体"/>
          <w:sz w:val="44"/>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目</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录</w:t>
      </w:r>
    </w:p>
    <w:p w:rsidR="009A6CF7" w:rsidRDefault="009A6CF7" w:rsidP="009A6CF7">
      <w:pPr>
        <w:rPr>
          <w:rFonts w:ascii="方正小标宋简体" w:eastAsia="方正小标宋简体" w:hAnsi="方正小标宋简体"/>
          <w:sz w:val="44"/>
        </w:rPr>
      </w:pPr>
    </w:p>
    <w:p w:rsidR="009A6CF7" w:rsidRDefault="009A6CF7" w:rsidP="009A6CF7">
      <w:pPr>
        <w:rPr>
          <w:rFonts w:ascii="黑体" w:eastAsia="黑体" w:hAnsi="黑体"/>
          <w:sz w:val="32"/>
        </w:rPr>
      </w:pPr>
      <w:r>
        <w:rPr>
          <w:rFonts w:ascii="黑体" w:eastAsia="黑体" w:hAnsi="黑体" w:hint="eastAsia"/>
          <w:sz w:val="32"/>
        </w:rPr>
        <w:t>第一部分</w:t>
      </w:r>
      <w:r>
        <w:rPr>
          <w:rFonts w:ascii="黑体" w:eastAsia="黑体" w:hAnsi="黑体"/>
          <w:sz w:val="32"/>
        </w:rPr>
        <w:t xml:space="preserve">  </w:t>
      </w:r>
      <w:r>
        <w:rPr>
          <w:rFonts w:ascii="黑体" w:eastAsia="黑体" w:hAnsi="黑体" w:hint="eastAsia"/>
          <w:sz w:val="32"/>
        </w:rPr>
        <w:t>部门概况</w:t>
      </w:r>
    </w:p>
    <w:p w:rsidR="009A6CF7" w:rsidRDefault="009A6CF7" w:rsidP="009A6CF7">
      <w:pPr>
        <w:rPr>
          <w:rFonts w:ascii="仿宋_GB2312" w:eastAsia="仿宋_GB2312" w:hAnsi="仿宋"/>
          <w:sz w:val="32"/>
        </w:rPr>
      </w:pPr>
      <w:r>
        <w:rPr>
          <w:rFonts w:ascii="仿宋_GB2312" w:eastAsia="仿宋_GB2312" w:hAnsi="仿宋" w:hint="eastAsia"/>
          <w:sz w:val="32"/>
        </w:rPr>
        <w:t>一、主要职能</w:t>
      </w:r>
    </w:p>
    <w:p w:rsidR="00730C64" w:rsidRDefault="00730C64" w:rsidP="00730C64">
      <w:pPr>
        <w:spacing w:line="540" w:lineRule="exact"/>
        <w:rPr>
          <w:rFonts w:ascii="仿宋_GB2312" w:eastAsia="仿宋_GB2312" w:hAnsi="仿宋" w:cs="仿宋_GB2312"/>
          <w:sz w:val="32"/>
          <w:szCs w:val="32"/>
        </w:rPr>
      </w:pPr>
      <w:r>
        <w:rPr>
          <w:rFonts w:ascii="仿宋_GB2312" w:eastAsia="仿宋_GB2312" w:hAnsi="仿宋" w:cs="仿宋_GB2312" w:hint="eastAsia"/>
          <w:sz w:val="32"/>
          <w:szCs w:val="32"/>
        </w:rPr>
        <w:t>二、机构设置</w:t>
      </w:r>
    </w:p>
    <w:p w:rsidR="00730C64" w:rsidRPr="00730C64" w:rsidRDefault="00730C64" w:rsidP="00730C64">
      <w:pPr>
        <w:spacing w:line="540" w:lineRule="exact"/>
        <w:rPr>
          <w:rFonts w:ascii="仿宋_GB2312" w:eastAsia="仿宋_GB2312" w:hAnsi="仿宋"/>
          <w:sz w:val="32"/>
          <w:szCs w:val="32"/>
        </w:rPr>
      </w:pPr>
      <w:r>
        <w:rPr>
          <w:rFonts w:ascii="仿宋_GB2312" w:eastAsia="仿宋_GB2312" w:hAnsi="仿宋" w:cs="仿宋_GB2312" w:hint="eastAsia"/>
          <w:sz w:val="32"/>
          <w:szCs w:val="32"/>
        </w:rPr>
        <w:t>三、部门预算基本情况</w:t>
      </w:r>
    </w:p>
    <w:p w:rsidR="009A6CF7" w:rsidRDefault="009A6CF7" w:rsidP="009A6CF7">
      <w:pPr>
        <w:rPr>
          <w:rFonts w:ascii="黑体" w:eastAsia="黑体" w:hAnsi="黑体"/>
          <w:sz w:val="32"/>
        </w:rPr>
      </w:pPr>
      <w:r>
        <w:rPr>
          <w:rFonts w:ascii="黑体" w:eastAsia="黑体" w:hAnsi="黑体" w:hint="eastAsia"/>
          <w:sz w:val="32"/>
        </w:rPr>
        <w:t>第二部分</w:t>
      </w:r>
      <w:r>
        <w:rPr>
          <w:rFonts w:ascii="黑体" w:eastAsia="黑体" w:hAnsi="黑体"/>
          <w:sz w:val="32"/>
        </w:rPr>
        <w:t xml:space="preserve"> 201</w:t>
      </w:r>
      <w:r w:rsidR="00D745A1">
        <w:rPr>
          <w:rFonts w:ascii="黑体" w:eastAsia="黑体" w:hAnsi="黑体" w:hint="eastAsia"/>
          <w:sz w:val="32"/>
        </w:rPr>
        <w:t>8</w:t>
      </w:r>
      <w:r>
        <w:rPr>
          <w:rFonts w:ascii="黑体" w:eastAsia="黑体" w:hAnsi="黑体" w:hint="eastAsia"/>
          <w:sz w:val="32"/>
        </w:rPr>
        <w:t>年度部门预算表</w:t>
      </w:r>
    </w:p>
    <w:p w:rsidR="009A6CF7" w:rsidRDefault="009A6CF7" w:rsidP="009A6CF7">
      <w:pPr>
        <w:rPr>
          <w:rFonts w:ascii="仿宋_GB2312" w:eastAsia="仿宋_GB2312" w:hAnsi="仿宋"/>
          <w:sz w:val="32"/>
        </w:rPr>
      </w:pPr>
      <w:r>
        <w:rPr>
          <w:rFonts w:ascii="仿宋_GB2312" w:eastAsia="仿宋_GB2312" w:hAnsi="仿宋" w:hint="eastAsia"/>
          <w:sz w:val="32"/>
        </w:rPr>
        <w:t>一、财政拨款收支总表</w:t>
      </w:r>
    </w:p>
    <w:p w:rsidR="009A6CF7" w:rsidRDefault="009A6CF7" w:rsidP="009A6CF7">
      <w:pPr>
        <w:rPr>
          <w:rFonts w:ascii="仿宋_GB2312" w:eastAsia="仿宋_GB2312" w:hAnsi="仿宋"/>
          <w:sz w:val="32"/>
        </w:rPr>
      </w:pPr>
      <w:r>
        <w:rPr>
          <w:rFonts w:ascii="仿宋_GB2312" w:eastAsia="仿宋_GB2312" w:hAnsi="仿宋" w:hint="eastAsia"/>
          <w:sz w:val="32"/>
        </w:rPr>
        <w:t>二、一般公共预算支出表</w:t>
      </w:r>
    </w:p>
    <w:p w:rsidR="009A6CF7" w:rsidRDefault="009A6CF7" w:rsidP="009A6CF7">
      <w:pPr>
        <w:rPr>
          <w:rFonts w:ascii="仿宋_GB2312" w:eastAsia="仿宋_GB2312" w:hAnsi="仿宋"/>
          <w:sz w:val="32"/>
        </w:rPr>
      </w:pPr>
      <w:r>
        <w:rPr>
          <w:rFonts w:ascii="仿宋_GB2312" w:eastAsia="仿宋_GB2312" w:hAnsi="仿宋" w:hint="eastAsia"/>
          <w:sz w:val="32"/>
        </w:rPr>
        <w:t>三、一般公共预算基本支出表</w:t>
      </w:r>
    </w:p>
    <w:p w:rsidR="009A6CF7" w:rsidRPr="00BE619B" w:rsidRDefault="009A6CF7" w:rsidP="009A6CF7">
      <w:pPr>
        <w:widowControl/>
        <w:rPr>
          <w:rFonts w:ascii="宋体" w:cs="Arial"/>
          <w:b/>
          <w:bCs/>
          <w:color w:val="000000"/>
          <w:kern w:val="0"/>
          <w:sz w:val="36"/>
          <w:szCs w:val="36"/>
        </w:rPr>
      </w:pPr>
      <w:r>
        <w:rPr>
          <w:rFonts w:ascii="仿宋_GB2312" w:eastAsia="仿宋_GB2312" w:hAnsi="仿宋" w:hint="eastAsia"/>
          <w:sz w:val="32"/>
        </w:rPr>
        <w:t>四、一般公共预算</w:t>
      </w:r>
      <w:r w:rsidR="004821D1">
        <w:rPr>
          <w:rFonts w:ascii="仿宋_GB2312" w:eastAsia="仿宋_GB2312" w:hAnsi="仿宋" w:hint="eastAsia"/>
          <w:sz w:val="32"/>
        </w:rPr>
        <w:t>“</w:t>
      </w:r>
      <w:r>
        <w:rPr>
          <w:rFonts w:ascii="仿宋_GB2312" w:eastAsia="仿宋_GB2312" w:hAnsi="仿宋" w:hint="eastAsia"/>
          <w:sz w:val="32"/>
        </w:rPr>
        <w:t>三公”经费支出表</w:t>
      </w:r>
    </w:p>
    <w:p w:rsidR="009A6CF7" w:rsidRDefault="009A6CF7" w:rsidP="009A6CF7">
      <w:pPr>
        <w:rPr>
          <w:rFonts w:ascii="仿宋_GB2312" w:eastAsia="仿宋_GB2312" w:hAnsi="仿宋"/>
          <w:sz w:val="32"/>
        </w:rPr>
      </w:pPr>
      <w:r>
        <w:rPr>
          <w:rFonts w:ascii="仿宋_GB2312" w:eastAsia="仿宋_GB2312" w:hAnsi="仿宋" w:hint="eastAsia"/>
          <w:sz w:val="32"/>
        </w:rPr>
        <w:t>五、政府性基金预算支出表</w:t>
      </w:r>
    </w:p>
    <w:p w:rsidR="009A6CF7" w:rsidRDefault="009A6CF7" w:rsidP="009A6CF7">
      <w:pPr>
        <w:rPr>
          <w:rFonts w:ascii="仿宋_GB2312" w:eastAsia="仿宋_GB2312" w:hAnsi="仿宋"/>
          <w:sz w:val="32"/>
        </w:rPr>
      </w:pPr>
      <w:r>
        <w:rPr>
          <w:rFonts w:ascii="仿宋_GB2312" w:eastAsia="仿宋_GB2312" w:hAnsi="仿宋" w:hint="eastAsia"/>
          <w:sz w:val="32"/>
        </w:rPr>
        <w:t>六、部门收支总表</w:t>
      </w:r>
    </w:p>
    <w:p w:rsidR="009A6CF7" w:rsidRDefault="009A6CF7" w:rsidP="009A6CF7">
      <w:pPr>
        <w:rPr>
          <w:rFonts w:ascii="仿宋_GB2312" w:eastAsia="仿宋_GB2312" w:hAnsi="仿宋"/>
          <w:sz w:val="32"/>
        </w:rPr>
      </w:pPr>
      <w:r>
        <w:rPr>
          <w:rFonts w:ascii="仿宋_GB2312" w:eastAsia="仿宋_GB2312" w:hAnsi="仿宋" w:hint="eastAsia"/>
          <w:sz w:val="32"/>
        </w:rPr>
        <w:t>七、部门收入总表</w:t>
      </w:r>
    </w:p>
    <w:p w:rsidR="009A6CF7" w:rsidRDefault="009A6CF7" w:rsidP="009A6CF7">
      <w:pPr>
        <w:rPr>
          <w:rFonts w:ascii="仿宋_GB2312" w:eastAsia="仿宋_GB2312" w:hAnsi="仿宋"/>
          <w:sz w:val="32"/>
        </w:rPr>
      </w:pPr>
      <w:r>
        <w:rPr>
          <w:rFonts w:ascii="仿宋_GB2312" w:eastAsia="仿宋_GB2312" w:hAnsi="仿宋" w:hint="eastAsia"/>
          <w:sz w:val="32"/>
        </w:rPr>
        <w:t>八、部门支出总表</w:t>
      </w:r>
    </w:p>
    <w:p w:rsidR="009A6CF7" w:rsidRDefault="009A6CF7" w:rsidP="009A6CF7">
      <w:pPr>
        <w:rPr>
          <w:rFonts w:ascii="黑体" w:eastAsia="黑体" w:hAnsi="黑体" w:hint="eastAsia"/>
          <w:sz w:val="32"/>
        </w:rPr>
      </w:pPr>
      <w:r>
        <w:rPr>
          <w:rFonts w:ascii="黑体" w:eastAsia="黑体" w:hAnsi="黑体" w:hint="eastAsia"/>
          <w:sz w:val="32"/>
        </w:rPr>
        <w:t>第三部分</w:t>
      </w:r>
      <w:r>
        <w:rPr>
          <w:rFonts w:ascii="黑体" w:eastAsia="黑体" w:hAnsi="黑体"/>
          <w:sz w:val="32"/>
        </w:rPr>
        <w:t xml:space="preserve">  201</w:t>
      </w:r>
      <w:r w:rsidR="00D745A1">
        <w:rPr>
          <w:rFonts w:ascii="黑体" w:eastAsia="黑体" w:hAnsi="黑体" w:hint="eastAsia"/>
          <w:sz w:val="32"/>
        </w:rPr>
        <w:t>8</w:t>
      </w:r>
      <w:r>
        <w:rPr>
          <w:rFonts w:ascii="黑体" w:eastAsia="黑体" w:hAnsi="黑体" w:hint="eastAsia"/>
          <w:sz w:val="32"/>
        </w:rPr>
        <w:t>年度部门预算情况说明</w:t>
      </w:r>
    </w:p>
    <w:p w:rsidR="00730C64" w:rsidRDefault="00730C64" w:rsidP="00730C64">
      <w:pPr>
        <w:spacing w:line="540" w:lineRule="exact"/>
        <w:rPr>
          <w:rFonts w:ascii="仿宋_GB2312" w:eastAsia="仿宋_GB2312" w:hAnsi="仿宋"/>
          <w:sz w:val="32"/>
          <w:szCs w:val="32"/>
        </w:rPr>
      </w:pPr>
      <w:r>
        <w:rPr>
          <w:rFonts w:ascii="仿宋_GB2312" w:eastAsia="仿宋_GB2312" w:hAnsi="仿宋" w:cs="仿宋_GB2312" w:hint="eastAsia"/>
          <w:sz w:val="32"/>
          <w:szCs w:val="32"/>
        </w:rPr>
        <w:t>一、商务局</w:t>
      </w:r>
      <w:r>
        <w:rPr>
          <w:rFonts w:ascii="仿宋_GB2312" w:eastAsia="仿宋_GB2312" w:hAnsi="仿宋" w:cs="仿宋_GB2312"/>
          <w:sz w:val="32"/>
          <w:szCs w:val="32"/>
        </w:rPr>
        <w:t>201</w:t>
      </w:r>
      <w:r>
        <w:rPr>
          <w:rFonts w:ascii="仿宋_GB2312" w:eastAsia="仿宋_GB2312" w:hAnsi="仿宋" w:cs="仿宋_GB2312" w:hint="eastAsia"/>
          <w:sz w:val="32"/>
          <w:szCs w:val="32"/>
        </w:rPr>
        <w:t>8年财政拨款收支情况</w:t>
      </w:r>
    </w:p>
    <w:p w:rsidR="00730C64" w:rsidRDefault="00730C64" w:rsidP="00730C64">
      <w:pPr>
        <w:spacing w:line="540" w:lineRule="exact"/>
        <w:rPr>
          <w:rFonts w:ascii="仿宋_GB2312" w:eastAsia="仿宋_GB2312" w:hAnsi="仿宋"/>
          <w:sz w:val="32"/>
          <w:szCs w:val="32"/>
        </w:rPr>
      </w:pPr>
      <w:r>
        <w:rPr>
          <w:rFonts w:ascii="仿宋_GB2312" w:eastAsia="仿宋_GB2312" w:hAnsi="仿宋" w:cs="仿宋_GB2312" w:hint="eastAsia"/>
          <w:sz w:val="32"/>
          <w:szCs w:val="32"/>
        </w:rPr>
        <w:t>二、商务局</w:t>
      </w:r>
      <w:r>
        <w:rPr>
          <w:rFonts w:ascii="仿宋_GB2312" w:eastAsia="仿宋_GB2312" w:hAnsi="仿宋" w:cs="仿宋_GB2312"/>
          <w:sz w:val="32"/>
          <w:szCs w:val="32"/>
        </w:rPr>
        <w:t>201</w:t>
      </w:r>
      <w:r>
        <w:rPr>
          <w:rFonts w:ascii="仿宋_GB2312" w:eastAsia="仿宋_GB2312" w:hAnsi="仿宋" w:cs="仿宋_GB2312" w:hint="eastAsia"/>
          <w:sz w:val="32"/>
          <w:szCs w:val="32"/>
        </w:rPr>
        <w:t>8年一般公共预算支出情况</w:t>
      </w:r>
    </w:p>
    <w:p w:rsidR="00730C64" w:rsidRDefault="00730C64" w:rsidP="00730C64">
      <w:pPr>
        <w:spacing w:line="540" w:lineRule="exact"/>
        <w:rPr>
          <w:rFonts w:ascii="仿宋_GB2312" w:eastAsia="仿宋_GB2312" w:hAnsi="仿宋"/>
          <w:sz w:val="32"/>
          <w:szCs w:val="32"/>
        </w:rPr>
      </w:pPr>
      <w:r>
        <w:rPr>
          <w:rFonts w:ascii="仿宋_GB2312" w:eastAsia="仿宋_GB2312" w:hAnsi="仿宋" w:cs="仿宋_GB2312" w:hint="eastAsia"/>
          <w:sz w:val="32"/>
          <w:szCs w:val="32"/>
        </w:rPr>
        <w:t>三、商务局</w:t>
      </w:r>
      <w:r>
        <w:rPr>
          <w:rFonts w:ascii="仿宋_GB2312" w:eastAsia="仿宋_GB2312" w:hAnsi="仿宋" w:cs="仿宋_GB2312"/>
          <w:sz w:val="32"/>
          <w:szCs w:val="32"/>
        </w:rPr>
        <w:t>201</w:t>
      </w:r>
      <w:r>
        <w:rPr>
          <w:rFonts w:ascii="仿宋_GB2312" w:eastAsia="仿宋_GB2312" w:hAnsi="仿宋" w:cs="仿宋_GB2312" w:hint="eastAsia"/>
          <w:sz w:val="32"/>
          <w:szCs w:val="32"/>
        </w:rPr>
        <w:t>8年一般公共预算基本支出情况</w:t>
      </w:r>
    </w:p>
    <w:p w:rsidR="00730C64" w:rsidRDefault="00730C64" w:rsidP="00730C64">
      <w:pPr>
        <w:spacing w:line="540" w:lineRule="exact"/>
        <w:rPr>
          <w:rFonts w:ascii="仿宋_GB2312" w:eastAsia="仿宋_GB2312" w:hAnsi="仿宋"/>
          <w:sz w:val="32"/>
          <w:szCs w:val="32"/>
        </w:rPr>
      </w:pPr>
      <w:r>
        <w:rPr>
          <w:rFonts w:ascii="仿宋_GB2312" w:eastAsia="仿宋_GB2312" w:hAnsi="仿宋" w:cs="仿宋_GB2312" w:hint="eastAsia"/>
          <w:sz w:val="32"/>
          <w:szCs w:val="32"/>
        </w:rPr>
        <w:t>四、商务局</w:t>
      </w:r>
      <w:r>
        <w:rPr>
          <w:rFonts w:ascii="仿宋_GB2312" w:eastAsia="仿宋_GB2312" w:hAnsi="仿宋" w:cs="仿宋_GB2312"/>
          <w:sz w:val="32"/>
          <w:szCs w:val="32"/>
        </w:rPr>
        <w:t>201</w:t>
      </w:r>
      <w:r>
        <w:rPr>
          <w:rFonts w:ascii="仿宋_GB2312" w:eastAsia="仿宋_GB2312" w:hAnsi="仿宋" w:cs="仿宋_GB2312" w:hint="eastAsia"/>
          <w:sz w:val="32"/>
          <w:szCs w:val="32"/>
        </w:rPr>
        <w:t>8年一般公共预算</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“三公”经费支出表情况</w:t>
      </w:r>
    </w:p>
    <w:p w:rsidR="00730C64" w:rsidRDefault="00730C64" w:rsidP="00730C64">
      <w:pPr>
        <w:spacing w:line="540" w:lineRule="exact"/>
        <w:rPr>
          <w:rFonts w:ascii="仿宋_GB2312" w:eastAsia="仿宋_GB2312" w:hAnsi="仿宋"/>
          <w:sz w:val="32"/>
          <w:szCs w:val="32"/>
        </w:rPr>
      </w:pPr>
      <w:r>
        <w:rPr>
          <w:rFonts w:ascii="仿宋_GB2312" w:eastAsia="仿宋_GB2312" w:hAnsi="仿宋" w:cs="仿宋_GB2312" w:hint="eastAsia"/>
          <w:sz w:val="32"/>
          <w:szCs w:val="32"/>
        </w:rPr>
        <w:lastRenderedPageBreak/>
        <w:t>五、商务局</w:t>
      </w:r>
      <w:r>
        <w:rPr>
          <w:rFonts w:ascii="仿宋_GB2312" w:eastAsia="仿宋_GB2312" w:hAnsi="仿宋" w:cs="仿宋_GB2312"/>
          <w:sz w:val="32"/>
          <w:szCs w:val="32"/>
        </w:rPr>
        <w:t>201</w:t>
      </w:r>
      <w:r>
        <w:rPr>
          <w:rFonts w:ascii="仿宋_GB2312" w:eastAsia="仿宋_GB2312" w:hAnsi="仿宋" w:cs="仿宋_GB2312" w:hint="eastAsia"/>
          <w:sz w:val="32"/>
          <w:szCs w:val="32"/>
        </w:rPr>
        <w:t>8年政府性基金预算支出表情况</w:t>
      </w:r>
    </w:p>
    <w:p w:rsidR="00730C64" w:rsidRDefault="00730C64" w:rsidP="00730C64">
      <w:pPr>
        <w:spacing w:line="540" w:lineRule="exact"/>
        <w:rPr>
          <w:rFonts w:ascii="仿宋_GB2312" w:eastAsia="仿宋_GB2312" w:hAnsi="仿宋"/>
          <w:sz w:val="32"/>
          <w:szCs w:val="32"/>
        </w:rPr>
      </w:pPr>
      <w:r>
        <w:rPr>
          <w:rFonts w:ascii="仿宋_GB2312" w:eastAsia="仿宋_GB2312" w:hAnsi="仿宋" w:cs="仿宋_GB2312" w:hint="eastAsia"/>
          <w:sz w:val="32"/>
          <w:szCs w:val="32"/>
        </w:rPr>
        <w:t>六、商务局</w:t>
      </w:r>
      <w:r>
        <w:rPr>
          <w:rFonts w:ascii="仿宋_GB2312" w:eastAsia="仿宋_GB2312" w:hAnsi="仿宋" w:cs="仿宋_GB2312"/>
          <w:sz w:val="32"/>
          <w:szCs w:val="32"/>
        </w:rPr>
        <w:t>201</w:t>
      </w:r>
      <w:r>
        <w:rPr>
          <w:rFonts w:ascii="仿宋_GB2312" w:eastAsia="仿宋_GB2312" w:hAnsi="仿宋" w:cs="仿宋_GB2312" w:hint="eastAsia"/>
          <w:sz w:val="32"/>
          <w:szCs w:val="32"/>
        </w:rPr>
        <w:t>8年部门收支总表情况</w:t>
      </w:r>
    </w:p>
    <w:p w:rsidR="00730C64" w:rsidRDefault="00730C64" w:rsidP="00730C64">
      <w:pPr>
        <w:spacing w:line="540" w:lineRule="exact"/>
        <w:rPr>
          <w:rFonts w:ascii="仿宋_GB2312" w:eastAsia="仿宋_GB2312" w:hAnsi="仿宋"/>
          <w:sz w:val="32"/>
          <w:szCs w:val="32"/>
        </w:rPr>
      </w:pPr>
      <w:r>
        <w:rPr>
          <w:rFonts w:ascii="仿宋_GB2312" w:eastAsia="仿宋_GB2312" w:hAnsi="仿宋" w:cs="仿宋_GB2312" w:hint="eastAsia"/>
          <w:sz w:val="32"/>
          <w:szCs w:val="32"/>
        </w:rPr>
        <w:t>七、商务局</w:t>
      </w:r>
      <w:r>
        <w:rPr>
          <w:rFonts w:ascii="仿宋_GB2312" w:eastAsia="仿宋_GB2312" w:hAnsi="仿宋" w:cs="仿宋_GB2312"/>
          <w:sz w:val="32"/>
          <w:szCs w:val="32"/>
        </w:rPr>
        <w:t>201</w:t>
      </w:r>
      <w:r>
        <w:rPr>
          <w:rFonts w:ascii="仿宋_GB2312" w:eastAsia="仿宋_GB2312" w:hAnsi="仿宋" w:cs="仿宋_GB2312" w:hint="eastAsia"/>
          <w:sz w:val="32"/>
          <w:szCs w:val="32"/>
        </w:rPr>
        <w:t>8年部门收入总表情况</w:t>
      </w:r>
    </w:p>
    <w:p w:rsidR="00730C64" w:rsidRDefault="00730C64" w:rsidP="00730C64">
      <w:pPr>
        <w:spacing w:line="540" w:lineRule="exact"/>
        <w:rPr>
          <w:rFonts w:ascii="仿宋_GB2312" w:eastAsia="仿宋_GB2312" w:hAnsi="仿宋"/>
          <w:sz w:val="32"/>
          <w:szCs w:val="32"/>
        </w:rPr>
      </w:pPr>
      <w:r>
        <w:rPr>
          <w:rFonts w:ascii="仿宋_GB2312" w:eastAsia="仿宋_GB2312" w:hAnsi="仿宋" w:cs="仿宋_GB2312" w:hint="eastAsia"/>
          <w:sz w:val="32"/>
          <w:szCs w:val="32"/>
        </w:rPr>
        <w:t>八、商务局</w:t>
      </w:r>
      <w:r>
        <w:rPr>
          <w:rFonts w:ascii="仿宋_GB2312" w:eastAsia="仿宋_GB2312" w:hAnsi="仿宋" w:cs="仿宋_GB2312"/>
          <w:sz w:val="32"/>
          <w:szCs w:val="32"/>
        </w:rPr>
        <w:t>201</w:t>
      </w:r>
      <w:r>
        <w:rPr>
          <w:rFonts w:ascii="仿宋_GB2312" w:eastAsia="仿宋_GB2312" w:hAnsi="仿宋" w:cs="仿宋_GB2312" w:hint="eastAsia"/>
          <w:sz w:val="32"/>
          <w:szCs w:val="32"/>
        </w:rPr>
        <w:t>8年部门支出总表情况</w:t>
      </w:r>
    </w:p>
    <w:p w:rsidR="00730C64" w:rsidRDefault="00730C64" w:rsidP="00730C64">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九、机关运行经费支出情况</w:t>
      </w:r>
    </w:p>
    <w:p w:rsidR="00730C64" w:rsidRDefault="00730C64" w:rsidP="00730C64">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十、政府采购支出情况</w:t>
      </w:r>
    </w:p>
    <w:p w:rsidR="00730C64" w:rsidRDefault="00730C64" w:rsidP="00730C64">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十一、国有资产占用情况</w:t>
      </w:r>
    </w:p>
    <w:p w:rsidR="00730C64" w:rsidRPr="00730C64" w:rsidRDefault="00730C64" w:rsidP="00730C64">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十二、预算绩效情况</w:t>
      </w:r>
    </w:p>
    <w:p w:rsidR="009A6CF7" w:rsidRDefault="009A6CF7" w:rsidP="009A6CF7">
      <w:pPr>
        <w:rPr>
          <w:rFonts w:ascii="黑体" w:eastAsia="黑体" w:hAnsi="黑体"/>
          <w:sz w:val="32"/>
        </w:rPr>
      </w:pPr>
      <w:r>
        <w:rPr>
          <w:rFonts w:ascii="黑体" w:eastAsia="黑体" w:hAnsi="黑体" w:hint="eastAsia"/>
          <w:sz w:val="32"/>
        </w:rPr>
        <w:t>第四部分</w:t>
      </w:r>
      <w:r>
        <w:rPr>
          <w:rFonts w:ascii="黑体" w:eastAsia="黑体" w:hAnsi="黑体"/>
          <w:sz w:val="32"/>
        </w:rPr>
        <w:t xml:space="preserve">  </w:t>
      </w:r>
      <w:r>
        <w:rPr>
          <w:rFonts w:ascii="黑体" w:eastAsia="黑体" w:hAnsi="黑体" w:hint="eastAsia"/>
          <w:sz w:val="32"/>
        </w:rPr>
        <w:t>名词解释</w:t>
      </w: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150C5" w:rsidRDefault="009150C5" w:rsidP="009A6CF7">
      <w:pPr>
        <w:rPr>
          <w:rFonts w:ascii="仿宋" w:eastAsia="仿宋" w:hAnsi="仿宋" w:hint="eastAsia"/>
          <w:sz w:val="32"/>
        </w:rPr>
      </w:pPr>
    </w:p>
    <w:p w:rsidR="00730C64" w:rsidRDefault="00730C64" w:rsidP="009A6CF7">
      <w:pPr>
        <w:rPr>
          <w:rFonts w:ascii="仿宋" w:eastAsia="仿宋" w:hAnsi="仿宋" w:hint="eastAsia"/>
          <w:sz w:val="32"/>
        </w:rPr>
      </w:pPr>
    </w:p>
    <w:p w:rsidR="00730C64" w:rsidRDefault="00730C64" w:rsidP="009A6CF7">
      <w:pPr>
        <w:rPr>
          <w:rFonts w:ascii="仿宋" w:eastAsia="仿宋" w:hAnsi="仿宋" w:hint="eastAsia"/>
          <w:sz w:val="32"/>
        </w:rPr>
      </w:pPr>
    </w:p>
    <w:p w:rsidR="00730C64" w:rsidRDefault="00730C64" w:rsidP="009A6CF7">
      <w:pPr>
        <w:rPr>
          <w:rFonts w:ascii="仿宋" w:eastAsia="仿宋" w:hAnsi="仿宋" w:hint="eastAsia"/>
          <w:sz w:val="32"/>
        </w:rPr>
      </w:pPr>
    </w:p>
    <w:p w:rsidR="00730C64" w:rsidRDefault="00730C64" w:rsidP="009A6CF7">
      <w:pPr>
        <w:rPr>
          <w:rFonts w:ascii="仿宋" w:eastAsia="仿宋" w:hAnsi="仿宋" w:hint="eastAsia"/>
          <w:sz w:val="32"/>
        </w:rPr>
      </w:pPr>
    </w:p>
    <w:p w:rsidR="00730C64" w:rsidRDefault="00730C64" w:rsidP="009A6CF7">
      <w:pPr>
        <w:rPr>
          <w:rFonts w:ascii="仿宋" w:eastAsia="仿宋" w:hAnsi="仿宋" w:hint="eastAsia"/>
          <w:sz w:val="32"/>
        </w:rPr>
      </w:pPr>
    </w:p>
    <w:p w:rsidR="00730C64" w:rsidRDefault="00730C64" w:rsidP="009A6CF7">
      <w:pPr>
        <w:rPr>
          <w:rFonts w:ascii="仿宋" w:eastAsia="仿宋" w:hAnsi="仿宋" w:hint="eastAsia"/>
          <w:sz w:val="32"/>
        </w:rPr>
      </w:pPr>
    </w:p>
    <w:p w:rsidR="00730C64" w:rsidRDefault="00730C64" w:rsidP="009A6CF7">
      <w:pPr>
        <w:rPr>
          <w:rFonts w:ascii="仿宋" w:eastAsia="仿宋" w:hAnsi="仿宋" w:hint="eastAsia"/>
          <w:sz w:val="32"/>
        </w:rPr>
      </w:pPr>
    </w:p>
    <w:p w:rsidR="00730C64" w:rsidRDefault="00730C64" w:rsidP="009A6CF7">
      <w:pPr>
        <w:rPr>
          <w:rFonts w:ascii="仿宋" w:eastAsia="仿宋" w:hAnsi="仿宋"/>
          <w:sz w:val="32"/>
        </w:rPr>
      </w:pPr>
    </w:p>
    <w:p w:rsidR="009150C5" w:rsidRDefault="009150C5" w:rsidP="009A6CF7">
      <w:pPr>
        <w:rPr>
          <w:rFonts w:ascii="仿宋" w:eastAsia="仿宋" w:hAnsi="仿宋"/>
          <w:sz w:val="32"/>
        </w:rPr>
      </w:pPr>
    </w:p>
    <w:p w:rsidR="009A6CF7" w:rsidRDefault="009A6CF7" w:rsidP="009A6CF7">
      <w:pPr>
        <w:jc w:val="center"/>
        <w:rPr>
          <w:rFonts w:ascii="仿宋" w:eastAsia="仿宋" w:hAnsi="仿宋"/>
          <w:sz w:val="32"/>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部门概况</w:t>
      </w:r>
    </w:p>
    <w:p w:rsidR="009A6CF7" w:rsidRDefault="009A6CF7" w:rsidP="009A6CF7">
      <w:pPr>
        <w:jc w:val="center"/>
        <w:rPr>
          <w:rFonts w:ascii="黑体" w:eastAsia="黑体" w:hAnsi="黑体"/>
          <w:sz w:val="32"/>
        </w:rPr>
      </w:pPr>
    </w:p>
    <w:p w:rsidR="009A6CF7" w:rsidRDefault="009A6CF7" w:rsidP="009A6CF7">
      <w:pPr>
        <w:ind w:firstLineChars="200" w:firstLine="640"/>
        <w:outlineLvl w:val="2"/>
        <w:rPr>
          <w:rFonts w:ascii="黑体" w:eastAsia="黑体" w:hAnsi="黑体"/>
          <w:sz w:val="32"/>
        </w:rPr>
      </w:pPr>
      <w:r>
        <w:rPr>
          <w:rFonts w:ascii="黑体" w:eastAsia="黑体" w:hAnsi="黑体" w:hint="eastAsia"/>
          <w:sz w:val="32"/>
        </w:rPr>
        <w:t>一、主要职能</w:t>
      </w:r>
    </w:p>
    <w:p w:rsidR="009A6CF7" w:rsidRPr="00DB7072" w:rsidRDefault="009A6CF7" w:rsidP="009A6CF7">
      <w:pPr>
        <w:pStyle w:val="a3"/>
        <w:spacing w:before="0" w:beforeAutospacing="0" w:after="0" w:afterAutospacing="0" w:line="300" w:lineRule="atLeast"/>
        <w:rPr>
          <w:rFonts w:ascii="仿宋_GB2312" w:eastAsia="仿宋_GB2312" w:hAnsi="仿宋" w:cs="Times New Roman"/>
          <w:kern w:val="2"/>
          <w:sz w:val="32"/>
          <w:szCs w:val="20"/>
        </w:rPr>
      </w:pPr>
      <w:r>
        <w:rPr>
          <w:rFonts w:ascii="仿宋_GB2312" w:eastAsia="仿宋_GB2312" w:hAnsi="仿宋" w:cs="Times New Roman"/>
          <w:kern w:val="2"/>
          <w:sz w:val="32"/>
          <w:szCs w:val="20"/>
        </w:rPr>
        <w:t xml:space="preserve">    </w:t>
      </w:r>
      <w:r w:rsidRPr="00DB7072">
        <w:rPr>
          <w:rFonts w:ascii="仿宋_GB2312" w:eastAsia="仿宋_GB2312" w:hAnsi="仿宋" w:cs="Times New Roman" w:hint="eastAsia"/>
          <w:kern w:val="2"/>
          <w:sz w:val="32"/>
          <w:szCs w:val="20"/>
        </w:rPr>
        <w:t>一、贯彻实施国家和省有关国内外贸易和国际经济合作的发展战略、政策；起草国内外贸易、外商投资、对外经济合作的地方性法规和市政府规章草案，并拟订实施细则；研究经济全球化、对外经济合作、现代流通方式的发展趋势和流通体制改革并提出建议。</w:t>
      </w:r>
    </w:p>
    <w:p w:rsidR="009A6CF7" w:rsidRPr="00DB7072" w:rsidRDefault="009A6CF7" w:rsidP="009A6CF7">
      <w:pPr>
        <w:pStyle w:val="a3"/>
        <w:spacing w:before="0" w:beforeAutospacing="0" w:after="0" w:afterAutospacing="0" w:line="300" w:lineRule="atLeast"/>
        <w:rPr>
          <w:rFonts w:ascii="仿宋_GB2312" w:eastAsia="仿宋_GB2312" w:hAnsi="仿宋" w:cs="Times New Roman"/>
          <w:kern w:val="2"/>
          <w:sz w:val="32"/>
          <w:szCs w:val="20"/>
        </w:rPr>
      </w:pPr>
      <w:r w:rsidRPr="00DB7072">
        <w:rPr>
          <w:rFonts w:ascii="仿宋_GB2312" w:eastAsia="仿宋_GB2312" w:hAnsi="仿宋" w:cs="Times New Roman"/>
          <w:kern w:val="2"/>
          <w:sz w:val="32"/>
          <w:szCs w:val="20"/>
        </w:rPr>
        <w:t xml:space="preserve">    </w:t>
      </w:r>
      <w:r w:rsidRPr="00DB7072">
        <w:rPr>
          <w:rFonts w:ascii="仿宋_GB2312" w:eastAsia="仿宋_GB2312" w:hAnsi="仿宋" w:cs="Times New Roman" w:hint="eastAsia"/>
          <w:kern w:val="2"/>
          <w:sz w:val="32"/>
          <w:szCs w:val="20"/>
        </w:rPr>
        <w:t>二、负责推进全市流通产业结构调整，指导流通企业改革、商贸服务业和社区商业发展；提出促进商贸中小企业发展的政策建议，推动流通标准化和连锁经营、商业特许经营、物流配送、电子商务等现代流通方式的发展。</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三、拟订全市国内贸易发展规划，培训发展城乡市场；研究提出引导国内外资金投向市场体系建设的政策；指导大宗产品批发市场规划和城市商业网点规划、商业体系建设工作；推进农村市场体系建设，组织实施农村现代流通网络工程。</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四、承担牵头协调全市整顿和规范市场经济秩序工作的责任；贯彻实施国家规范市场运行、流通秩序工作的政策，开展商务综合行政执法；推动商务领域信用建设，指导商业信用销售，建立市场诚信公共服务平台；按国家有关规定对特殊流通行业进行监督管理。</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lastRenderedPageBreak/>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六、贯彻落实国家进出口商品、加工贸易管理办法和进出口管理商品、技术目录，以及促进外贸增长方式转变的政策措施；负责全市进出口配额计划的编报、下达和组织实施及配额、许可证管理工作；会同有关部门协调大宗进出口商品贸易。</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七、贯彻执行国家对外技术贸易、出口管制以及鼓励技术和成套设备进出口的贸易政策；推进进出口贸易标准化工作；依法监督全市技术引进、设备进口、国家限制出口技术的工作。</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八、贯彻落实国家和省服务贸易发展规划和政策措施并开展相关工作；会同有关部门制定促进服务出口和服务外包发展的规划、政策并组织实施，推动服务外包平台建设。</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九、贯彻执行国家多边、双边经贸合作政策；经授权代表市政府参加国际经济贸易组织的活动；参与多边、双边经贸谈判、国际服务贸易谈判和国际经贸条约、协定的谈判与签署。</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lastRenderedPageBreak/>
        <w:t>十、负责组织协调全市反倾销、反补贴、保障措施及其他与进出口公平贸易相关的工作；进出口公平贸易预警机制，组织产业损害调查；指导协调产业安全应对工作及国外对我市出口商品的反倾销、反补贴、保障措施的应诉及相关工作。</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十一、指导全市外商投资工作，贯彻落实国家外商投资政策和改革方案；拟订我市外商投资政策和改革方案并组织实施；参与拟订全市利用外资的中长期发展规划；依法核准国家规定的限额以下、不需要综合平衡的外商投资企业的设立及有关项目合同章程及法律特别规定的重大变更（增资减资、转股、合并）事项；依法监督检查外商投资企业执行有关法律法规、规章及合同、章程的情况并协调解决有关问题，指导全市投资促进工作，规范对外招商引资活动。</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十二、负责全市对外经济合作工作；拟订并执行对外经济合作政策；依法管理和监督对外承包工程、对外劳务合作等；贯彻落实中国公民出境就业管理政策；负责牵头外派劳务和境外就业人员的权益保护工作；拟订境外投资的管理办法和具体政策，依法核准市内企业对外投资开办企业</w:t>
      </w:r>
      <w:r w:rsidRPr="00DB7072">
        <w:rPr>
          <w:rFonts w:ascii="仿宋_GB2312" w:eastAsia="仿宋_GB2312" w:hAnsi="仿宋" w:cs="Times New Roman"/>
          <w:kern w:val="2"/>
          <w:sz w:val="32"/>
          <w:szCs w:val="20"/>
        </w:rPr>
        <w:t>(</w:t>
      </w:r>
      <w:r w:rsidRPr="00DB7072">
        <w:rPr>
          <w:rFonts w:ascii="仿宋_GB2312" w:eastAsia="仿宋_GB2312" w:hAnsi="仿宋" w:cs="Times New Roman" w:hint="eastAsia"/>
          <w:kern w:val="2"/>
          <w:sz w:val="32"/>
          <w:szCs w:val="20"/>
        </w:rPr>
        <w:t>金融企业除外</w:t>
      </w:r>
      <w:r w:rsidRPr="00DB7072">
        <w:rPr>
          <w:rFonts w:ascii="仿宋_GB2312" w:eastAsia="仿宋_GB2312" w:hAnsi="仿宋" w:cs="Times New Roman"/>
          <w:kern w:val="2"/>
          <w:sz w:val="32"/>
          <w:szCs w:val="20"/>
        </w:rPr>
        <w:t>)</w:t>
      </w:r>
      <w:r w:rsidRPr="00DB7072">
        <w:rPr>
          <w:rFonts w:ascii="仿宋_GB2312" w:eastAsia="仿宋_GB2312" w:hAnsi="仿宋" w:cs="Times New Roman" w:hint="eastAsia"/>
          <w:kern w:val="2"/>
          <w:sz w:val="32"/>
          <w:szCs w:val="20"/>
        </w:rPr>
        <w:t>。</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十三、负责全市对外援助工作；贯彻执行国家对外援助政策和方案，推进援外方式改革，组织实施我市承担的国家对外援助项目，监督检查援外项目执行情况，管理我市援外</w:t>
      </w:r>
      <w:r w:rsidRPr="00DB7072">
        <w:rPr>
          <w:rFonts w:ascii="仿宋_GB2312" w:eastAsia="仿宋_GB2312" w:hAnsi="仿宋" w:cs="Times New Roman" w:hint="eastAsia"/>
          <w:kern w:val="2"/>
          <w:sz w:val="32"/>
          <w:szCs w:val="20"/>
        </w:rPr>
        <w:lastRenderedPageBreak/>
        <w:t>资金、援外优惠贷款、援外专项基金等；管理多边、双边对我市的有关无偿援助与赠款等发展合作业务。</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十四、拟订我市与毗邻国家经贸发展规划、政策和措施，指导管理对俄、朝边境小额贸易、边民互市贸易；负责我市与俄、</w:t>
      </w:r>
      <w:proofErr w:type="gramStart"/>
      <w:r w:rsidRPr="00DB7072">
        <w:rPr>
          <w:rFonts w:ascii="仿宋_GB2312" w:eastAsia="仿宋_GB2312" w:hAnsi="仿宋" w:cs="Times New Roman" w:hint="eastAsia"/>
          <w:kern w:val="2"/>
          <w:sz w:val="32"/>
          <w:szCs w:val="20"/>
        </w:rPr>
        <w:t>朝以及</w:t>
      </w:r>
      <w:proofErr w:type="gramEnd"/>
      <w:r w:rsidRPr="00DB7072">
        <w:rPr>
          <w:rFonts w:ascii="仿宋_GB2312" w:eastAsia="仿宋_GB2312" w:hAnsi="仿宋" w:cs="Times New Roman" w:hint="eastAsia"/>
          <w:kern w:val="2"/>
          <w:sz w:val="32"/>
          <w:szCs w:val="20"/>
        </w:rPr>
        <w:t>东北亚地区多边、双边经贸会议的组织与衔接工作。</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十五、贯彻执行国别</w:t>
      </w:r>
      <w:r w:rsidRPr="00DB7072">
        <w:rPr>
          <w:rFonts w:ascii="仿宋_GB2312" w:eastAsia="仿宋_GB2312" w:hAnsi="仿宋" w:cs="Times New Roman"/>
          <w:kern w:val="2"/>
          <w:sz w:val="32"/>
          <w:szCs w:val="20"/>
        </w:rPr>
        <w:t>(</w:t>
      </w:r>
      <w:r w:rsidRPr="00DB7072">
        <w:rPr>
          <w:rFonts w:ascii="仿宋_GB2312" w:eastAsia="仿宋_GB2312" w:hAnsi="仿宋" w:cs="Times New Roman" w:hint="eastAsia"/>
          <w:kern w:val="2"/>
          <w:sz w:val="32"/>
          <w:szCs w:val="20"/>
        </w:rPr>
        <w:t>地区）外经贸政策；管理同未建交国家的经贸活动；负责同我国驻外使（领）馆经商参处（室）的业务联系，联系外国驻我市官方商务机构。</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十六、贯彻实施有关区域经济合作的发展战略、方针、政策；起草区域经济合作的地方性法规和市政府规章草案，拟订实施细则并组织实施；拟订全市经济技术合作、国内招商引资的中长期规划和年度计划并组织实施；负责我市国内经贸代表团的出访工作；负责国内其它城市经贸代表团来我市访问的联络、协调和接待工作；负责国内友好城市缔结相关工作；负责为我市域外投资企业提供服务，制定相关服务政策和措施；负责外地政府和企事业单位驻</w:t>
      </w:r>
      <w:proofErr w:type="gramStart"/>
      <w:r w:rsidRPr="00DB7072">
        <w:rPr>
          <w:rFonts w:ascii="仿宋_GB2312" w:eastAsia="仿宋_GB2312" w:hAnsi="仿宋" w:cs="Times New Roman" w:hint="eastAsia"/>
          <w:kern w:val="2"/>
          <w:sz w:val="32"/>
          <w:szCs w:val="20"/>
        </w:rPr>
        <w:t>长机构</w:t>
      </w:r>
      <w:proofErr w:type="gramEnd"/>
      <w:r w:rsidRPr="00DB7072">
        <w:rPr>
          <w:rFonts w:ascii="仿宋_GB2312" w:eastAsia="仿宋_GB2312" w:hAnsi="仿宋" w:cs="Times New Roman" w:hint="eastAsia"/>
          <w:kern w:val="2"/>
          <w:sz w:val="32"/>
          <w:szCs w:val="20"/>
        </w:rPr>
        <w:t xml:space="preserve">的协调服务工作；承办我市对口支援三峡建设的具体工作。　　</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十七、负责指导全市流通领域的信息网络和电子政务建设，拟订运用电子商务开拓国内外市场的相关政策、措施；组织、指导市内各种外经贸交易会、展览会、展销会、洽谈</w:t>
      </w:r>
      <w:r w:rsidRPr="00DB7072">
        <w:rPr>
          <w:rFonts w:ascii="仿宋_GB2312" w:eastAsia="仿宋_GB2312" w:hAnsi="仿宋" w:cs="Times New Roman" w:hint="eastAsia"/>
          <w:kern w:val="2"/>
          <w:sz w:val="32"/>
          <w:szCs w:val="20"/>
        </w:rPr>
        <w:lastRenderedPageBreak/>
        <w:t>会和招商活动等，拟订和执行赴境外举办上述活动的管理办法。</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十八、负责协调全市口岸有关工作。</w:t>
      </w:r>
      <w:r w:rsidRPr="00DB7072">
        <w:rPr>
          <w:rFonts w:ascii="仿宋_GB2312" w:eastAsia="仿宋_GB2312" w:hAnsi="仿宋" w:cs="Times New Roman"/>
          <w:kern w:val="2"/>
          <w:sz w:val="32"/>
          <w:szCs w:val="20"/>
        </w:rPr>
        <w:t> </w:t>
      </w:r>
      <w:r w:rsidRPr="00DB7072">
        <w:rPr>
          <w:rFonts w:ascii="仿宋_GB2312" w:eastAsia="仿宋_GB2312" w:hAnsi="仿宋" w:cs="Times New Roman" w:hint="eastAsia"/>
          <w:kern w:val="2"/>
          <w:sz w:val="32"/>
          <w:szCs w:val="20"/>
        </w:rPr>
        <w:t xml:space="preserve">　</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十九、负责成品油流通监督管理。</w:t>
      </w:r>
    </w:p>
    <w:p w:rsidR="009A6CF7" w:rsidRPr="00DB7072" w:rsidRDefault="009A6CF7" w:rsidP="009A6CF7">
      <w:pPr>
        <w:pStyle w:val="a3"/>
        <w:spacing w:before="0" w:beforeAutospacing="0" w:after="0" w:afterAutospacing="0" w:line="300" w:lineRule="atLeast"/>
        <w:ind w:firstLineChars="200" w:firstLine="640"/>
        <w:rPr>
          <w:rFonts w:ascii="仿宋_GB2312" w:eastAsia="仿宋_GB2312" w:hAnsi="仿宋" w:cs="Times New Roman"/>
          <w:kern w:val="2"/>
          <w:sz w:val="32"/>
          <w:szCs w:val="20"/>
        </w:rPr>
      </w:pPr>
      <w:r w:rsidRPr="00DB7072">
        <w:rPr>
          <w:rFonts w:ascii="仿宋_GB2312" w:eastAsia="仿宋_GB2312" w:hAnsi="仿宋" w:cs="Times New Roman" w:hint="eastAsia"/>
          <w:kern w:val="2"/>
          <w:sz w:val="32"/>
          <w:szCs w:val="20"/>
        </w:rPr>
        <w:t>二十、承办市政府交办的其他事项。</w:t>
      </w:r>
    </w:p>
    <w:p w:rsidR="009A6CF7" w:rsidRDefault="009A6CF7" w:rsidP="009A6CF7">
      <w:pPr>
        <w:ind w:firstLineChars="200" w:firstLine="640"/>
        <w:outlineLvl w:val="2"/>
        <w:rPr>
          <w:rFonts w:ascii="黑体" w:eastAsia="黑体" w:hAnsi="黑体"/>
          <w:sz w:val="32"/>
        </w:rPr>
      </w:pPr>
      <w:r>
        <w:rPr>
          <w:rFonts w:ascii="黑体" w:eastAsia="黑体" w:hAnsi="黑体" w:hint="eastAsia"/>
          <w:sz w:val="32"/>
        </w:rPr>
        <w:t>二、机构设置</w:t>
      </w:r>
    </w:p>
    <w:p w:rsidR="009A6CF7" w:rsidRPr="000E280A" w:rsidRDefault="009A6CF7" w:rsidP="009A6CF7">
      <w:pPr>
        <w:ind w:firstLineChars="200" w:firstLine="640"/>
        <w:rPr>
          <w:rFonts w:ascii="仿宋_GB2312" w:eastAsia="仿宋_GB2312" w:hAnsi="仿宋"/>
          <w:sz w:val="32"/>
        </w:rPr>
      </w:pPr>
      <w:r w:rsidRPr="000E280A">
        <w:rPr>
          <w:rFonts w:ascii="仿宋_GB2312" w:eastAsia="仿宋_GB2312" w:hAnsi="仿宋" w:hint="eastAsia"/>
          <w:sz w:val="32"/>
        </w:rPr>
        <w:t>根据上述职责，</w:t>
      </w:r>
      <w:r>
        <w:rPr>
          <w:rFonts w:ascii="仿宋_GB2312" w:eastAsia="仿宋_GB2312" w:hAnsi="仿宋" w:hint="eastAsia"/>
          <w:sz w:val="32"/>
          <w:szCs w:val="30"/>
        </w:rPr>
        <w:t>长春市商务局</w:t>
      </w:r>
      <w:r w:rsidRPr="000E280A">
        <w:rPr>
          <w:rFonts w:ascii="仿宋_GB2312" w:eastAsia="仿宋_GB2312" w:hAnsi="仿宋" w:hint="eastAsia"/>
          <w:sz w:val="32"/>
        </w:rPr>
        <w:t>内设</w:t>
      </w:r>
      <w:r w:rsidRPr="00CC0B95">
        <w:rPr>
          <w:rFonts w:ascii="仿宋_GB2312" w:eastAsia="仿宋_GB2312" w:hAnsi="仿宋" w:hint="eastAsia"/>
          <w:sz w:val="32"/>
        </w:rPr>
        <w:t>机构</w:t>
      </w:r>
      <w:r w:rsidRPr="00CC0B95">
        <w:rPr>
          <w:rFonts w:ascii="仿宋_GB2312" w:eastAsia="仿宋_GB2312" w:hAnsi="仿宋"/>
          <w:sz w:val="32"/>
        </w:rPr>
        <w:t>25</w:t>
      </w:r>
      <w:r w:rsidRPr="00CC0B95">
        <w:rPr>
          <w:rFonts w:ascii="仿宋_GB2312" w:eastAsia="仿宋_GB2312" w:hAnsi="仿宋" w:hint="eastAsia"/>
          <w:sz w:val="32"/>
        </w:rPr>
        <w:t>个</w:t>
      </w:r>
      <w:r w:rsidRPr="00CC0B95">
        <w:rPr>
          <w:rFonts w:ascii="仿宋_GB2312" w:eastAsia="仿宋_GB2312" w:hAnsi="仿宋"/>
          <w:sz w:val="32"/>
        </w:rPr>
        <w:t xml:space="preserve"> </w:t>
      </w:r>
      <w:r w:rsidRPr="00CC0B95">
        <w:rPr>
          <w:rFonts w:ascii="仿宋_GB2312" w:eastAsia="仿宋_GB2312" w:hAnsi="仿宋" w:hint="eastAsia"/>
          <w:sz w:val="32"/>
        </w:rPr>
        <w:t>：办公室、人事处、机关党委、综合处、规划财务处、商贸流通发展处、市场体系建设处、商贸服务业发展处、商务信息化处、市场秩序处、市场运行调节处、对外贸易发展处、国际市场开发处、机电和高新技术产品进出口处、对外经济技术合作与国际经济援助处、项目工作处、投资管理处、欧美地区投资促进处、亚非地区投资促进处、环渤海区域经济合作处、长三角区域经济合作处、珠三角区域经济合作处、外地驻</w:t>
      </w:r>
      <w:proofErr w:type="gramStart"/>
      <w:r w:rsidRPr="00CC0B95">
        <w:rPr>
          <w:rFonts w:ascii="仿宋_GB2312" w:eastAsia="仿宋_GB2312" w:hAnsi="仿宋" w:hint="eastAsia"/>
          <w:sz w:val="32"/>
        </w:rPr>
        <w:t>长机构</w:t>
      </w:r>
      <w:proofErr w:type="gramEnd"/>
      <w:r w:rsidRPr="00CC0B95">
        <w:rPr>
          <w:rFonts w:ascii="仿宋_GB2312" w:eastAsia="仿宋_GB2312" w:hAnsi="仿宋" w:hint="eastAsia"/>
          <w:sz w:val="32"/>
        </w:rPr>
        <w:t>服务处、口岸办、行政审批办公室</w:t>
      </w:r>
      <w:r w:rsidRPr="000E280A">
        <w:rPr>
          <w:rFonts w:ascii="仿宋_GB2312" w:eastAsia="仿宋_GB2312" w:hAnsi="仿宋" w:hint="eastAsia"/>
          <w:sz w:val="32"/>
        </w:rPr>
        <w:t>。</w:t>
      </w:r>
    </w:p>
    <w:p w:rsidR="00730C64" w:rsidRPr="00730C64" w:rsidRDefault="00730C64" w:rsidP="00730C64">
      <w:pPr>
        <w:ind w:firstLineChars="200" w:firstLine="640"/>
        <w:outlineLvl w:val="2"/>
        <w:rPr>
          <w:rFonts w:ascii="黑体" w:eastAsia="黑体" w:hAnsi="黑体" w:hint="eastAsia"/>
          <w:sz w:val="32"/>
        </w:rPr>
      </w:pPr>
      <w:r w:rsidRPr="00730C64">
        <w:rPr>
          <w:rFonts w:ascii="黑体" w:eastAsia="黑体" w:hAnsi="黑体" w:hint="eastAsia"/>
          <w:sz w:val="32"/>
        </w:rPr>
        <w:t>三、部门预算基本情况</w:t>
      </w:r>
    </w:p>
    <w:p w:rsidR="009A6CF7" w:rsidRPr="000E280A" w:rsidRDefault="009A6CF7" w:rsidP="00A914DC">
      <w:pPr>
        <w:ind w:firstLineChars="200" w:firstLine="640"/>
        <w:rPr>
          <w:rFonts w:ascii="仿宋_GB2312" w:eastAsia="仿宋_GB2312" w:hAnsi="仿宋"/>
          <w:sz w:val="32"/>
        </w:rPr>
      </w:pPr>
      <w:r w:rsidRPr="000E280A">
        <w:rPr>
          <w:rFonts w:ascii="仿宋_GB2312" w:eastAsia="仿宋_GB2312" w:hAnsi="仿宋" w:hint="eastAsia"/>
          <w:sz w:val="32"/>
        </w:rPr>
        <w:t>纳入</w:t>
      </w:r>
      <w:r>
        <w:rPr>
          <w:rFonts w:ascii="仿宋_GB2312" w:eastAsia="仿宋_GB2312" w:hAnsi="仿宋" w:hint="eastAsia"/>
          <w:sz w:val="32"/>
          <w:szCs w:val="30"/>
        </w:rPr>
        <w:t>长春市商务局</w:t>
      </w:r>
      <w:r>
        <w:rPr>
          <w:rFonts w:ascii="仿宋_GB2312" w:eastAsia="仿宋_GB2312" w:hAnsi="仿宋"/>
          <w:sz w:val="32"/>
        </w:rPr>
        <w:t>201</w:t>
      </w:r>
      <w:r w:rsidR="00D745A1">
        <w:rPr>
          <w:rFonts w:ascii="仿宋_GB2312" w:eastAsia="仿宋_GB2312" w:hAnsi="仿宋" w:hint="eastAsia"/>
          <w:sz w:val="32"/>
        </w:rPr>
        <w:t>8</w:t>
      </w:r>
      <w:r>
        <w:rPr>
          <w:rFonts w:ascii="仿宋_GB2312" w:eastAsia="仿宋_GB2312" w:hAnsi="仿宋" w:hint="eastAsia"/>
          <w:sz w:val="32"/>
        </w:rPr>
        <w:t>年度部门预</w:t>
      </w:r>
      <w:r w:rsidRPr="000E280A">
        <w:rPr>
          <w:rFonts w:ascii="仿宋_GB2312" w:eastAsia="仿宋_GB2312" w:hAnsi="仿宋" w:hint="eastAsia"/>
          <w:sz w:val="32"/>
        </w:rPr>
        <w:t>算编制范围的单位</w:t>
      </w:r>
      <w:r w:rsidR="00A914DC">
        <w:rPr>
          <w:rFonts w:ascii="仿宋_GB2312" w:eastAsia="仿宋_GB2312" w:hAnsi="仿宋" w:hint="eastAsia"/>
          <w:sz w:val="32"/>
        </w:rPr>
        <w:t>一个，</w:t>
      </w:r>
      <w:r>
        <w:rPr>
          <w:rFonts w:ascii="仿宋_GB2312" w:eastAsia="仿宋_GB2312" w:hAnsi="仿宋" w:hint="eastAsia"/>
          <w:sz w:val="32"/>
          <w:szCs w:val="30"/>
        </w:rPr>
        <w:t>长春市商务局</w:t>
      </w:r>
      <w:r w:rsidRPr="000E280A">
        <w:rPr>
          <w:rFonts w:ascii="仿宋_GB2312" w:eastAsia="仿宋_GB2312" w:hAnsi="仿宋" w:hint="eastAsia"/>
          <w:sz w:val="32"/>
        </w:rPr>
        <w:t>本级</w:t>
      </w:r>
      <w:r w:rsidR="00A914DC">
        <w:rPr>
          <w:rFonts w:ascii="仿宋_GB2312" w:eastAsia="仿宋_GB2312" w:hAnsi="仿宋" w:hint="eastAsia"/>
          <w:sz w:val="32"/>
        </w:rPr>
        <w:t>。</w:t>
      </w:r>
    </w:p>
    <w:p w:rsidR="009A6CF7" w:rsidRDefault="009A6CF7" w:rsidP="00B25575">
      <w:pPr>
        <w:ind w:firstLineChars="200" w:firstLine="640"/>
        <w:rPr>
          <w:rFonts w:ascii="仿宋_GB2312" w:eastAsia="仿宋_GB2312" w:hAnsi="仿宋"/>
          <w:sz w:val="32"/>
        </w:rPr>
      </w:pPr>
      <w:r>
        <w:rPr>
          <w:rFonts w:ascii="仿宋_GB2312" w:eastAsia="仿宋_GB2312" w:hAnsi="仿宋"/>
          <w:sz w:val="32"/>
        </w:rPr>
        <w:t>201</w:t>
      </w:r>
      <w:r w:rsidR="00B25575">
        <w:rPr>
          <w:rFonts w:ascii="仿宋_GB2312" w:eastAsia="仿宋_GB2312" w:hAnsi="仿宋" w:hint="eastAsia"/>
          <w:sz w:val="32"/>
        </w:rPr>
        <w:t>8</w:t>
      </w:r>
      <w:r w:rsidRPr="00DB7072">
        <w:rPr>
          <w:rFonts w:ascii="仿宋_GB2312" w:eastAsia="仿宋_GB2312" w:hAnsi="仿宋" w:hint="eastAsia"/>
          <w:sz w:val="32"/>
        </w:rPr>
        <w:t>年实有人员</w:t>
      </w:r>
      <w:r>
        <w:rPr>
          <w:rFonts w:ascii="仿宋_GB2312" w:eastAsia="仿宋_GB2312" w:hAnsi="仿宋"/>
          <w:sz w:val="32"/>
        </w:rPr>
        <w:t>20</w:t>
      </w:r>
      <w:r w:rsidR="00B25575">
        <w:rPr>
          <w:rFonts w:ascii="仿宋_GB2312" w:eastAsia="仿宋_GB2312" w:hAnsi="仿宋" w:hint="eastAsia"/>
          <w:sz w:val="32"/>
        </w:rPr>
        <w:t>5</w:t>
      </w:r>
      <w:r w:rsidRPr="00DB7072">
        <w:rPr>
          <w:rFonts w:ascii="仿宋_GB2312" w:eastAsia="仿宋_GB2312" w:hAnsi="仿宋" w:hint="eastAsia"/>
          <w:sz w:val="32"/>
        </w:rPr>
        <w:t>人，其中在职人员</w:t>
      </w:r>
      <w:r>
        <w:rPr>
          <w:rFonts w:ascii="仿宋_GB2312" w:eastAsia="仿宋_GB2312" w:hAnsi="仿宋"/>
          <w:sz w:val="32"/>
        </w:rPr>
        <w:t>11</w:t>
      </w:r>
      <w:r w:rsidR="00B25575">
        <w:rPr>
          <w:rFonts w:ascii="仿宋_GB2312" w:eastAsia="仿宋_GB2312" w:hAnsi="仿宋" w:hint="eastAsia"/>
          <w:sz w:val="32"/>
        </w:rPr>
        <w:t>3</w:t>
      </w:r>
      <w:r w:rsidRPr="00DB7072">
        <w:rPr>
          <w:rFonts w:ascii="仿宋_GB2312" w:eastAsia="仿宋_GB2312" w:hAnsi="仿宋" w:hint="eastAsia"/>
          <w:sz w:val="32"/>
        </w:rPr>
        <w:t>人，离退休人员</w:t>
      </w:r>
      <w:r w:rsidR="00B25575">
        <w:rPr>
          <w:rFonts w:ascii="仿宋_GB2312" w:eastAsia="仿宋_GB2312" w:hAnsi="仿宋" w:hint="eastAsia"/>
          <w:sz w:val="32"/>
        </w:rPr>
        <w:t>92</w:t>
      </w:r>
      <w:r w:rsidRPr="00DB7072">
        <w:rPr>
          <w:rFonts w:ascii="仿宋_GB2312" w:eastAsia="仿宋_GB2312" w:hAnsi="仿宋" w:hint="eastAsia"/>
          <w:sz w:val="32"/>
        </w:rPr>
        <w:t>人</w:t>
      </w:r>
      <w:r>
        <w:rPr>
          <w:rFonts w:ascii="仿宋_GB2312" w:eastAsia="仿宋_GB2312" w:hAnsi="仿宋" w:hint="eastAsia"/>
          <w:sz w:val="32"/>
        </w:rPr>
        <w:t>。</w:t>
      </w:r>
    </w:p>
    <w:p w:rsidR="009A6CF7" w:rsidRPr="00CB50E6" w:rsidRDefault="009A6CF7" w:rsidP="009A6CF7">
      <w:pPr>
        <w:rPr>
          <w:rFonts w:ascii="仿宋_GB2312" w:eastAsia="仿宋_GB2312" w:hAnsi="仿宋"/>
          <w:sz w:val="32"/>
        </w:rPr>
      </w:pPr>
    </w:p>
    <w:p w:rsidR="00A914DC" w:rsidRDefault="00A914DC" w:rsidP="008274DD">
      <w:pPr>
        <w:outlineLvl w:val="1"/>
        <w:rPr>
          <w:rFonts w:ascii="方正小标宋简体" w:eastAsia="方正小标宋简体" w:hAnsi="方正小标宋简体"/>
          <w:sz w:val="44"/>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第二部分</w:t>
      </w:r>
      <w:r>
        <w:rPr>
          <w:rFonts w:ascii="方正小标宋简体" w:eastAsia="方正小标宋简体" w:hAnsi="方正小标宋简体"/>
          <w:sz w:val="44"/>
        </w:rPr>
        <w:t xml:space="preserve"> 201</w:t>
      </w:r>
      <w:r w:rsidR="00D745A1">
        <w:rPr>
          <w:rFonts w:ascii="方正小标宋简体" w:eastAsia="方正小标宋简体" w:hAnsi="方正小标宋简体" w:hint="eastAsia"/>
          <w:sz w:val="44"/>
        </w:rPr>
        <w:t>8</w:t>
      </w:r>
      <w:r>
        <w:rPr>
          <w:rFonts w:ascii="方正小标宋简体" w:eastAsia="方正小标宋简体" w:hAnsi="方正小标宋简体" w:hint="eastAsia"/>
          <w:sz w:val="44"/>
        </w:rPr>
        <w:t>年度部门预算表</w:t>
      </w:r>
    </w:p>
    <w:p w:rsidR="00AA2D88" w:rsidRPr="00A453D5" w:rsidRDefault="00AA2D88" w:rsidP="00A453D5">
      <w:pPr>
        <w:ind w:firstLineChars="200" w:firstLine="640"/>
        <w:rPr>
          <w:rFonts w:ascii="宋体" w:hAnsi="宋体" w:cs="Arial"/>
          <w:b/>
          <w:bCs/>
          <w:color w:val="000000"/>
          <w:kern w:val="0"/>
          <w:sz w:val="36"/>
          <w:szCs w:val="36"/>
        </w:rPr>
      </w:pPr>
      <w:r w:rsidRPr="00F92109">
        <w:rPr>
          <w:rFonts w:ascii="仿宋" w:eastAsia="仿宋" w:hAnsi="仿宋" w:hint="eastAsia"/>
          <w:sz w:val="32"/>
          <w:szCs w:val="32"/>
        </w:rPr>
        <w:t>一、</w:t>
      </w:r>
      <w:r w:rsidR="00A914DC">
        <w:rPr>
          <w:rFonts w:ascii="仿宋" w:eastAsia="仿宋" w:hAnsi="仿宋" w:hint="eastAsia"/>
          <w:sz w:val="32"/>
          <w:szCs w:val="32"/>
        </w:rPr>
        <w:t>2018年</w:t>
      </w:r>
      <w:r w:rsidR="00A453D5" w:rsidRPr="00A453D5">
        <w:rPr>
          <w:rFonts w:ascii="仿宋_GB2312" w:eastAsia="仿宋_GB2312" w:hAnsi="仿宋" w:hint="eastAsia"/>
          <w:sz w:val="32"/>
          <w:szCs w:val="32"/>
        </w:rPr>
        <w:t>财政拨款收支总表</w:t>
      </w:r>
    </w:p>
    <w:p w:rsidR="00AA2D88" w:rsidRPr="00F92109" w:rsidRDefault="00AA2D88" w:rsidP="00AA2D88">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二、</w:t>
      </w:r>
      <w:r w:rsidR="00A914DC">
        <w:rPr>
          <w:rFonts w:ascii="仿宋_GB2312" w:eastAsia="仿宋_GB2312" w:hAnsi="仿宋" w:hint="eastAsia"/>
          <w:sz w:val="32"/>
          <w:szCs w:val="32"/>
        </w:rPr>
        <w:t>2018年</w:t>
      </w:r>
      <w:r w:rsidR="003F704E" w:rsidRPr="003F704E">
        <w:rPr>
          <w:rFonts w:ascii="仿宋_GB2312" w:eastAsia="仿宋_GB2312" w:hAnsi="仿宋" w:hint="eastAsia"/>
          <w:sz w:val="32"/>
          <w:szCs w:val="32"/>
        </w:rPr>
        <w:t>一般公共预算支出表</w:t>
      </w:r>
    </w:p>
    <w:p w:rsidR="00AA2D88" w:rsidRPr="00F92109" w:rsidRDefault="00AA2D88" w:rsidP="00AA2D88">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三、</w:t>
      </w:r>
      <w:r w:rsidR="00A914DC">
        <w:rPr>
          <w:rFonts w:ascii="仿宋_GB2312" w:eastAsia="仿宋_GB2312" w:hAnsi="仿宋" w:hint="eastAsia"/>
          <w:sz w:val="32"/>
          <w:szCs w:val="32"/>
        </w:rPr>
        <w:t>2018年</w:t>
      </w:r>
      <w:r w:rsidR="00E14ECE">
        <w:rPr>
          <w:rFonts w:ascii="仿宋_GB2312" w:eastAsia="仿宋_GB2312" w:hAnsi="仿宋" w:hint="eastAsia"/>
          <w:sz w:val="32"/>
          <w:szCs w:val="32"/>
        </w:rPr>
        <w:t>一般公共预算基本支出表</w:t>
      </w:r>
    </w:p>
    <w:p w:rsidR="00AA2D88" w:rsidRPr="00F92109" w:rsidRDefault="00AA2D88" w:rsidP="00AA2D88">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四、</w:t>
      </w:r>
      <w:r w:rsidR="00A914DC">
        <w:rPr>
          <w:rFonts w:ascii="仿宋_GB2312" w:eastAsia="仿宋_GB2312" w:hAnsi="仿宋" w:hint="eastAsia"/>
          <w:sz w:val="32"/>
          <w:szCs w:val="32"/>
        </w:rPr>
        <w:t>2018年</w:t>
      </w:r>
      <w:r w:rsidR="00E14ECE">
        <w:rPr>
          <w:rFonts w:ascii="仿宋_GB2312" w:eastAsia="仿宋_GB2312" w:hAnsi="仿宋" w:hint="eastAsia"/>
          <w:sz w:val="32"/>
          <w:szCs w:val="32"/>
        </w:rPr>
        <w:t>一般公共预算“三公”经费支出表</w:t>
      </w:r>
    </w:p>
    <w:p w:rsidR="00AA2D88" w:rsidRPr="00F92109" w:rsidRDefault="00AA2D88" w:rsidP="00AA2D88">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五、</w:t>
      </w:r>
      <w:r w:rsidR="00A914DC">
        <w:rPr>
          <w:rFonts w:ascii="仿宋_GB2312" w:eastAsia="仿宋_GB2312" w:hAnsi="仿宋" w:hint="eastAsia"/>
          <w:sz w:val="32"/>
          <w:szCs w:val="32"/>
        </w:rPr>
        <w:t>2018年</w:t>
      </w:r>
      <w:r w:rsidR="00E46D88">
        <w:rPr>
          <w:rFonts w:ascii="仿宋_GB2312" w:eastAsia="仿宋_GB2312" w:hAnsi="仿宋" w:hint="eastAsia"/>
          <w:sz w:val="32"/>
          <w:szCs w:val="32"/>
        </w:rPr>
        <w:t>政府性基金预算支出</w:t>
      </w:r>
      <w:r w:rsidR="00E14ECE">
        <w:rPr>
          <w:rFonts w:ascii="仿宋_GB2312" w:eastAsia="仿宋_GB2312" w:hAnsi="仿宋" w:hint="eastAsia"/>
          <w:sz w:val="32"/>
          <w:szCs w:val="32"/>
        </w:rPr>
        <w:t>表</w:t>
      </w:r>
    </w:p>
    <w:p w:rsidR="00AA2D88" w:rsidRPr="00F92109" w:rsidRDefault="00AA2D88" w:rsidP="00AA2D88">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六、</w:t>
      </w:r>
      <w:r w:rsidR="00A914DC">
        <w:rPr>
          <w:rFonts w:ascii="仿宋_GB2312" w:eastAsia="仿宋_GB2312" w:hAnsi="仿宋" w:hint="eastAsia"/>
          <w:sz w:val="32"/>
          <w:szCs w:val="32"/>
        </w:rPr>
        <w:t>2018年</w:t>
      </w:r>
      <w:r w:rsidR="00E14ECE">
        <w:rPr>
          <w:rFonts w:ascii="仿宋_GB2312" w:eastAsia="仿宋_GB2312" w:hAnsi="仿宋" w:hint="eastAsia"/>
          <w:sz w:val="32"/>
          <w:szCs w:val="32"/>
        </w:rPr>
        <w:t>部门收支总表</w:t>
      </w:r>
    </w:p>
    <w:p w:rsidR="00AA2D88" w:rsidRPr="00F92109" w:rsidRDefault="00AA2D88" w:rsidP="00AA2D88">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七、</w:t>
      </w:r>
      <w:r w:rsidR="00A914DC">
        <w:rPr>
          <w:rFonts w:ascii="仿宋_GB2312" w:eastAsia="仿宋_GB2312" w:hAnsi="仿宋" w:hint="eastAsia"/>
          <w:sz w:val="32"/>
          <w:szCs w:val="32"/>
        </w:rPr>
        <w:t>2018年</w:t>
      </w:r>
      <w:r w:rsidR="00E14ECE">
        <w:rPr>
          <w:rFonts w:ascii="仿宋_GB2312" w:eastAsia="仿宋_GB2312" w:hAnsi="仿宋" w:hint="eastAsia"/>
          <w:sz w:val="32"/>
          <w:szCs w:val="32"/>
        </w:rPr>
        <w:t>部门收入</w:t>
      </w:r>
      <w:r w:rsidR="003F704E">
        <w:rPr>
          <w:rFonts w:ascii="仿宋_GB2312" w:eastAsia="仿宋_GB2312" w:hAnsi="仿宋" w:hint="eastAsia"/>
          <w:sz w:val="32"/>
          <w:szCs w:val="32"/>
        </w:rPr>
        <w:t>总</w:t>
      </w:r>
      <w:r w:rsidR="00E14ECE">
        <w:rPr>
          <w:rFonts w:ascii="仿宋_GB2312" w:eastAsia="仿宋_GB2312" w:hAnsi="仿宋" w:hint="eastAsia"/>
          <w:sz w:val="32"/>
          <w:szCs w:val="32"/>
        </w:rPr>
        <w:t>表</w:t>
      </w:r>
    </w:p>
    <w:p w:rsidR="00AA2D88" w:rsidRPr="00F92109" w:rsidRDefault="00AA2D88" w:rsidP="00AA2D88">
      <w:pPr>
        <w:spacing w:line="580" w:lineRule="exact"/>
        <w:ind w:firstLineChars="200" w:firstLine="640"/>
        <w:rPr>
          <w:rFonts w:ascii="仿宋_GB2312" w:eastAsia="仿宋_GB2312" w:hAnsi="仿宋"/>
          <w:sz w:val="32"/>
          <w:szCs w:val="32"/>
        </w:rPr>
      </w:pPr>
      <w:r w:rsidRPr="00F92109">
        <w:rPr>
          <w:rFonts w:ascii="仿宋_GB2312" w:eastAsia="仿宋_GB2312" w:hAnsi="仿宋" w:hint="eastAsia"/>
          <w:sz w:val="32"/>
          <w:szCs w:val="32"/>
        </w:rPr>
        <w:t>八、</w:t>
      </w:r>
      <w:r w:rsidR="00A914DC">
        <w:rPr>
          <w:rFonts w:ascii="仿宋_GB2312" w:eastAsia="仿宋_GB2312" w:hAnsi="仿宋" w:hint="eastAsia"/>
          <w:sz w:val="32"/>
          <w:szCs w:val="32"/>
        </w:rPr>
        <w:t>2018年</w:t>
      </w:r>
      <w:r w:rsidR="00E14ECE">
        <w:rPr>
          <w:rFonts w:ascii="仿宋_GB2312" w:eastAsia="仿宋_GB2312" w:hAnsi="仿宋" w:hint="eastAsia"/>
          <w:sz w:val="32"/>
          <w:szCs w:val="32"/>
        </w:rPr>
        <w:t>部门支出总表</w:t>
      </w:r>
    </w:p>
    <w:p w:rsidR="00242271" w:rsidRDefault="00242271" w:rsidP="009A6CF7">
      <w:pPr>
        <w:jc w:val="center"/>
        <w:outlineLvl w:val="1"/>
        <w:rPr>
          <w:rFonts w:ascii="方正小标宋简体" w:eastAsia="方正小标宋简体" w:hAnsi="方正小标宋简体" w:hint="eastAsia"/>
          <w:sz w:val="44"/>
        </w:rPr>
      </w:pPr>
    </w:p>
    <w:p w:rsidR="00730C64" w:rsidRDefault="00730C64" w:rsidP="009A6CF7">
      <w:pPr>
        <w:jc w:val="center"/>
        <w:outlineLvl w:val="1"/>
        <w:rPr>
          <w:rFonts w:ascii="方正小标宋简体" w:eastAsia="方正小标宋简体" w:hAnsi="方正小标宋简体" w:hint="eastAsia"/>
          <w:sz w:val="44"/>
        </w:rPr>
      </w:pPr>
    </w:p>
    <w:p w:rsidR="00730C64" w:rsidRDefault="00730C64" w:rsidP="009A6CF7">
      <w:pPr>
        <w:jc w:val="center"/>
        <w:outlineLvl w:val="1"/>
        <w:rPr>
          <w:rFonts w:ascii="方正小标宋简体" w:eastAsia="方正小标宋简体" w:hAnsi="方正小标宋简体" w:hint="eastAsia"/>
          <w:sz w:val="44"/>
        </w:rPr>
      </w:pPr>
    </w:p>
    <w:p w:rsidR="00730C64" w:rsidRDefault="00730C64" w:rsidP="009A6CF7">
      <w:pPr>
        <w:jc w:val="center"/>
        <w:outlineLvl w:val="1"/>
        <w:rPr>
          <w:rFonts w:ascii="方正小标宋简体" w:eastAsia="方正小标宋简体" w:hAnsi="方正小标宋简体" w:hint="eastAsia"/>
          <w:sz w:val="44"/>
        </w:rPr>
      </w:pPr>
    </w:p>
    <w:p w:rsidR="00730C64" w:rsidRDefault="00730C64" w:rsidP="009A6CF7">
      <w:pPr>
        <w:jc w:val="center"/>
        <w:outlineLvl w:val="1"/>
        <w:rPr>
          <w:rFonts w:ascii="方正小标宋简体" w:eastAsia="方正小标宋简体" w:hAnsi="方正小标宋简体" w:hint="eastAsia"/>
          <w:sz w:val="44"/>
        </w:rPr>
      </w:pPr>
    </w:p>
    <w:p w:rsidR="00730C64" w:rsidRDefault="00730C64" w:rsidP="009A6CF7">
      <w:pPr>
        <w:jc w:val="center"/>
        <w:outlineLvl w:val="1"/>
        <w:rPr>
          <w:rFonts w:ascii="方正小标宋简体" w:eastAsia="方正小标宋简体" w:hAnsi="方正小标宋简体" w:hint="eastAsia"/>
          <w:sz w:val="44"/>
        </w:rPr>
      </w:pPr>
    </w:p>
    <w:p w:rsidR="00730C64" w:rsidRDefault="00730C64" w:rsidP="009A6CF7">
      <w:pPr>
        <w:jc w:val="center"/>
        <w:outlineLvl w:val="1"/>
        <w:rPr>
          <w:rFonts w:ascii="方正小标宋简体" w:eastAsia="方正小标宋简体" w:hAnsi="方正小标宋简体" w:hint="eastAsia"/>
          <w:sz w:val="44"/>
        </w:rPr>
      </w:pPr>
    </w:p>
    <w:p w:rsidR="00730C64" w:rsidRDefault="00730C64" w:rsidP="009A6CF7">
      <w:pPr>
        <w:jc w:val="center"/>
        <w:outlineLvl w:val="1"/>
        <w:rPr>
          <w:rFonts w:ascii="方正小标宋简体" w:eastAsia="方正小标宋简体" w:hAnsi="方正小标宋简体"/>
          <w:sz w:val="44"/>
        </w:rPr>
      </w:pPr>
    </w:p>
    <w:p w:rsidR="00242271" w:rsidRDefault="00242271" w:rsidP="00242271">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第三部分</w:t>
      </w:r>
      <w:r>
        <w:rPr>
          <w:rFonts w:ascii="方正小标宋简体" w:eastAsia="方正小标宋简体" w:hAnsi="方正小标宋简体"/>
          <w:sz w:val="44"/>
        </w:rPr>
        <w:t xml:space="preserve">  201</w:t>
      </w:r>
      <w:r w:rsidR="00D745A1">
        <w:rPr>
          <w:rFonts w:ascii="方正小标宋简体" w:eastAsia="方正小标宋简体" w:hAnsi="方正小标宋简体" w:hint="eastAsia"/>
          <w:sz w:val="44"/>
        </w:rPr>
        <w:t>8</w:t>
      </w:r>
      <w:r>
        <w:rPr>
          <w:rFonts w:ascii="方正小标宋简体" w:eastAsia="方正小标宋简体" w:hAnsi="方正小标宋简体" w:hint="eastAsia"/>
          <w:sz w:val="44"/>
        </w:rPr>
        <w:t>年度部门预算情况说明</w:t>
      </w:r>
    </w:p>
    <w:p w:rsidR="00242271" w:rsidRDefault="00242271" w:rsidP="00242271">
      <w:pPr>
        <w:rPr>
          <w:rFonts w:ascii="仿宋" w:eastAsia="仿宋" w:hAnsi="仿宋"/>
          <w:sz w:val="32"/>
        </w:rPr>
      </w:pPr>
    </w:p>
    <w:p w:rsidR="00242271" w:rsidRPr="00A366FC" w:rsidRDefault="00242271" w:rsidP="00242271">
      <w:pPr>
        <w:spacing w:line="500" w:lineRule="exact"/>
        <w:outlineLvl w:val="2"/>
        <w:rPr>
          <w:rFonts w:ascii="宋体" w:hAnsi="宋体"/>
          <w:b/>
          <w:sz w:val="32"/>
        </w:rPr>
      </w:pPr>
      <w:r w:rsidRPr="00A366FC">
        <w:rPr>
          <w:rFonts w:ascii="宋体" w:hAnsi="宋体"/>
          <w:b/>
          <w:sz w:val="32"/>
        </w:rPr>
        <w:t xml:space="preserve">    </w:t>
      </w:r>
      <w:r w:rsidRPr="00A366FC">
        <w:rPr>
          <w:rFonts w:ascii="宋体" w:hAnsi="宋体" w:hint="eastAsia"/>
          <w:b/>
          <w:sz w:val="32"/>
        </w:rPr>
        <w:t>一、</w:t>
      </w:r>
      <w:r w:rsidRPr="00A366FC">
        <w:rPr>
          <w:rFonts w:ascii="宋体" w:hAnsi="宋体" w:hint="eastAsia"/>
          <w:b/>
          <w:sz w:val="32"/>
          <w:szCs w:val="30"/>
        </w:rPr>
        <w:t>长春市商务局</w:t>
      </w:r>
      <w:r w:rsidRPr="00A366FC">
        <w:rPr>
          <w:rFonts w:ascii="宋体" w:hAnsi="宋体"/>
          <w:b/>
          <w:sz w:val="32"/>
          <w:szCs w:val="30"/>
        </w:rPr>
        <w:t>201</w:t>
      </w:r>
      <w:r w:rsidR="00D745A1">
        <w:rPr>
          <w:rFonts w:ascii="宋体" w:hAnsi="宋体" w:hint="eastAsia"/>
          <w:b/>
          <w:sz w:val="32"/>
          <w:szCs w:val="30"/>
        </w:rPr>
        <w:t>8</w:t>
      </w:r>
      <w:r w:rsidRPr="00A366FC">
        <w:rPr>
          <w:rFonts w:ascii="宋体" w:hAnsi="宋体" w:hint="eastAsia"/>
          <w:b/>
          <w:sz w:val="32"/>
          <w:szCs w:val="30"/>
        </w:rPr>
        <w:t>年</w:t>
      </w:r>
      <w:r w:rsidR="00730C64">
        <w:rPr>
          <w:rFonts w:ascii="宋体" w:hAnsi="宋体" w:hint="eastAsia"/>
          <w:b/>
          <w:sz w:val="32"/>
          <w:szCs w:val="30"/>
        </w:rPr>
        <w:t>财政拨款收支情况</w:t>
      </w:r>
    </w:p>
    <w:p w:rsidR="00242271" w:rsidRPr="00F92109" w:rsidRDefault="00242271" w:rsidP="00242271">
      <w:pPr>
        <w:spacing w:line="500" w:lineRule="exact"/>
        <w:outlineLvl w:val="2"/>
        <w:rPr>
          <w:rFonts w:ascii="仿宋_GB2312" w:eastAsia="仿宋_GB2312"/>
          <w:sz w:val="32"/>
          <w:szCs w:val="32"/>
        </w:rPr>
      </w:pPr>
      <w:r>
        <w:rPr>
          <w:rFonts w:ascii="仿宋" w:eastAsia="仿宋" w:hAnsi="仿宋"/>
          <w:sz w:val="32"/>
        </w:rPr>
        <w:t xml:space="preserve">   </w:t>
      </w:r>
      <w:r w:rsidRPr="00F92109">
        <w:rPr>
          <w:rFonts w:ascii="仿宋_GB2312" w:eastAsia="仿宋_GB2312" w:hAnsi="仿宋" w:hint="eastAsia"/>
          <w:sz w:val="32"/>
        </w:rPr>
        <w:t xml:space="preserve"> </w:t>
      </w:r>
      <w:r w:rsidRPr="00F92109">
        <w:rPr>
          <w:rFonts w:ascii="仿宋_GB2312" w:eastAsia="仿宋_GB2312" w:hAnsi="宋体" w:hint="eastAsia"/>
          <w:sz w:val="32"/>
        </w:rPr>
        <w:t>市</w:t>
      </w:r>
      <w:r w:rsidRPr="00F92109">
        <w:rPr>
          <w:rFonts w:ascii="仿宋_GB2312" w:eastAsia="仿宋_GB2312" w:hAnsi="宋体" w:hint="eastAsia"/>
          <w:sz w:val="32"/>
          <w:szCs w:val="32"/>
        </w:rPr>
        <w:t>商务局201</w:t>
      </w:r>
      <w:r w:rsidR="00D745A1">
        <w:rPr>
          <w:rFonts w:ascii="仿宋_GB2312" w:eastAsia="仿宋_GB2312" w:hAnsi="宋体" w:hint="eastAsia"/>
          <w:sz w:val="32"/>
          <w:szCs w:val="32"/>
        </w:rPr>
        <w:t>8</w:t>
      </w:r>
      <w:r w:rsidRPr="00F92109">
        <w:rPr>
          <w:rFonts w:ascii="仿宋_GB2312" w:eastAsia="仿宋_GB2312" w:hint="eastAsia"/>
          <w:sz w:val="32"/>
          <w:szCs w:val="32"/>
        </w:rPr>
        <w:t>年财政拨款总收支预算</w:t>
      </w:r>
      <w:r w:rsidR="00B25575">
        <w:rPr>
          <w:rFonts w:ascii="仿宋_GB2312" w:eastAsia="仿宋_GB2312" w:hint="eastAsia"/>
          <w:sz w:val="32"/>
          <w:szCs w:val="32"/>
        </w:rPr>
        <w:t>3062.31</w:t>
      </w:r>
      <w:r w:rsidRPr="00F92109">
        <w:rPr>
          <w:rFonts w:ascii="仿宋_GB2312" w:eastAsia="仿宋_GB2312" w:hint="eastAsia"/>
          <w:sz w:val="32"/>
          <w:szCs w:val="32"/>
        </w:rPr>
        <w:t>万元。比上年预算</w:t>
      </w:r>
      <w:r w:rsidR="00B25575">
        <w:rPr>
          <w:rFonts w:ascii="仿宋_GB2312" w:eastAsia="仿宋_GB2312" w:hint="eastAsia"/>
          <w:sz w:val="32"/>
          <w:szCs w:val="32"/>
        </w:rPr>
        <w:t>增长494.49</w:t>
      </w:r>
      <w:r w:rsidRPr="00F92109">
        <w:rPr>
          <w:rFonts w:ascii="仿宋_GB2312" w:eastAsia="仿宋_GB2312" w:hint="eastAsia"/>
          <w:sz w:val="32"/>
          <w:szCs w:val="32"/>
        </w:rPr>
        <w:t>万元,</w:t>
      </w:r>
      <w:r w:rsidR="00B25575">
        <w:rPr>
          <w:rFonts w:ascii="仿宋_GB2312" w:eastAsia="仿宋_GB2312" w:hint="eastAsia"/>
          <w:sz w:val="32"/>
          <w:szCs w:val="32"/>
        </w:rPr>
        <w:t>增长19.2</w:t>
      </w:r>
      <w:r w:rsidRPr="00F92109">
        <w:rPr>
          <w:rFonts w:ascii="仿宋_GB2312" w:eastAsia="仿宋_GB2312" w:hint="eastAsia"/>
          <w:sz w:val="32"/>
          <w:szCs w:val="32"/>
        </w:rPr>
        <w:t>%，原因是项目收支预算</w:t>
      </w:r>
      <w:r w:rsidR="00B25575">
        <w:rPr>
          <w:rFonts w:ascii="仿宋_GB2312" w:eastAsia="仿宋_GB2312" w:hint="eastAsia"/>
          <w:sz w:val="32"/>
          <w:szCs w:val="32"/>
        </w:rPr>
        <w:t>增加330</w:t>
      </w:r>
      <w:r w:rsidRPr="00F92109">
        <w:rPr>
          <w:rFonts w:ascii="仿宋_GB2312" w:eastAsia="仿宋_GB2312" w:hint="eastAsia"/>
          <w:sz w:val="32"/>
          <w:szCs w:val="32"/>
        </w:rPr>
        <w:t>万元</w:t>
      </w:r>
      <w:r w:rsidR="00B25575">
        <w:rPr>
          <w:rFonts w:ascii="仿宋_GB2312" w:eastAsia="仿宋_GB2312" w:hint="eastAsia"/>
          <w:sz w:val="32"/>
          <w:szCs w:val="32"/>
        </w:rPr>
        <w:t>，基本收支预算增加163.49万元</w:t>
      </w:r>
      <w:r w:rsidRPr="00F92109">
        <w:rPr>
          <w:rFonts w:ascii="仿宋_GB2312" w:eastAsia="仿宋_GB2312" w:hint="eastAsia"/>
          <w:sz w:val="32"/>
          <w:szCs w:val="32"/>
        </w:rPr>
        <w:t>。本年收入预算包括：一般公共预算本年拨款收入</w:t>
      </w:r>
      <w:r w:rsidR="00B25575">
        <w:rPr>
          <w:rFonts w:ascii="仿宋_GB2312" w:eastAsia="仿宋_GB2312" w:hint="eastAsia"/>
          <w:sz w:val="32"/>
          <w:szCs w:val="32"/>
        </w:rPr>
        <w:t>3062.31</w:t>
      </w:r>
      <w:r w:rsidRPr="00F92109">
        <w:rPr>
          <w:rFonts w:ascii="仿宋_GB2312" w:eastAsia="仿宋_GB2312" w:hint="eastAsia"/>
          <w:sz w:val="32"/>
          <w:szCs w:val="32"/>
        </w:rPr>
        <w:t>万元；支出预算包括：一般公共服务支出</w:t>
      </w:r>
      <w:r w:rsidR="00B25575">
        <w:rPr>
          <w:rFonts w:ascii="仿宋_GB2312" w:eastAsia="仿宋_GB2312" w:hint="eastAsia"/>
          <w:sz w:val="32"/>
          <w:szCs w:val="32"/>
        </w:rPr>
        <w:t>3062.31</w:t>
      </w:r>
      <w:r w:rsidRPr="00F92109">
        <w:rPr>
          <w:rFonts w:ascii="仿宋_GB2312" w:eastAsia="仿宋_GB2312" w:hint="eastAsia"/>
          <w:sz w:val="32"/>
          <w:szCs w:val="32"/>
        </w:rPr>
        <w:t>万元。</w:t>
      </w:r>
    </w:p>
    <w:p w:rsidR="00242271" w:rsidRPr="00C307C4" w:rsidRDefault="00E14ECE" w:rsidP="00E14ECE">
      <w:pPr>
        <w:pStyle w:val="1"/>
        <w:ind w:firstLineChars="220" w:firstLine="707"/>
        <w:jc w:val="left"/>
        <w:rPr>
          <w:rFonts w:ascii="宋体" w:hAnsi="宋体"/>
          <w:b/>
          <w:sz w:val="32"/>
          <w:szCs w:val="32"/>
        </w:rPr>
      </w:pPr>
      <w:r>
        <w:rPr>
          <w:rFonts w:ascii="宋体" w:hAnsi="宋体" w:hint="eastAsia"/>
          <w:b/>
          <w:sz w:val="32"/>
          <w:szCs w:val="32"/>
        </w:rPr>
        <w:t>二、</w:t>
      </w:r>
      <w:r w:rsidR="00242271" w:rsidRPr="00C307C4">
        <w:rPr>
          <w:rFonts w:ascii="宋体" w:hAnsi="宋体" w:hint="eastAsia"/>
          <w:b/>
          <w:sz w:val="32"/>
          <w:szCs w:val="32"/>
        </w:rPr>
        <w:t>长春市商务局</w:t>
      </w:r>
      <w:r w:rsidR="00242271" w:rsidRPr="00C307C4">
        <w:rPr>
          <w:rFonts w:ascii="宋体" w:hAnsi="宋体"/>
          <w:b/>
          <w:sz w:val="32"/>
          <w:szCs w:val="32"/>
        </w:rPr>
        <w:t>201</w:t>
      </w:r>
      <w:r w:rsidR="00D745A1">
        <w:rPr>
          <w:rFonts w:ascii="宋体" w:hAnsi="宋体" w:hint="eastAsia"/>
          <w:b/>
          <w:sz w:val="32"/>
          <w:szCs w:val="32"/>
        </w:rPr>
        <w:t>8</w:t>
      </w:r>
      <w:r w:rsidR="00242271" w:rsidRPr="00C307C4">
        <w:rPr>
          <w:rFonts w:ascii="宋体" w:hAnsi="宋体" w:hint="eastAsia"/>
          <w:b/>
          <w:sz w:val="32"/>
          <w:szCs w:val="32"/>
        </w:rPr>
        <w:t>年度一般公共预算支出情况说明</w:t>
      </w:r>
    </w:p>
    <w:p w:rsidR="00242271" w:rsidRPr="00F92109" w:rsidRDefault="00242271" w:rsidP="00F92109">
      <w:pPr>
        <w:spacing w:line="500" w:lineRule="exact"/>
        <w:ind w:firstLineChars="200" w:firstLine="640"/>
        <w:outlineLvl w:val="2"/>
        <w:rPr>
          <w:rFonts w:ascii="仿宋_GB2312" w:eastAsia="仿宋_GB2312"/>
          <w:sz w:val="32"/>
          <w:szCs w:val="32"/>
        </w:rPr>
      </w:pPr>
      <w:r w:rsidRPr="00F92109">
        <w:rPr>
          <w:rFonts w:ascii="仿宋_GB2312" w:eastAsia="仿宋_GB2312" w:hint="eastAsia"/>
          <w:sz w:val="32"/>
          <w:szCs w:val="32"/>
        </w:rPr>
        <w:t>市商务局201</w:t>
      </w:r>
      <w:r w:rsidR="00D745A1">
        <w:rPr>
          <w:rFonts w:ascii="仿宋_GB2312" w:eastAsia="仿宋_GB2312" w:hint="eastAsia"/>
          <w:sz w:val="32"/>
          <w:szCs w:val="32"/>
        </w:rPr>
        <w:t>8</w:t>
      </w:r>
      <w:r w:rsidRPr="00F92109">
        <w:rPr>
          <w:rFonts w:ascii="仿宋_GB2312" w:eastAsia="仿宋_GB2312" w:hint="eastAsia"/>
          <w:sz w:val="32"/>
          <w:szCs w:val="32"/>
        </w:rPr>
        <w:t>年度一般公共服务支出预算</w:t>
      </w:r>
      <w:r w:rsidR="00B25575">
        <w:rPr>
          <w:rFonts w:ascii="仿宋_GB2312" w:eastAsia="仿宋_GB2312" w:hint="eastAsia"/>
          <w:sz w:val="32"/>
          <w:szCs w:val="32"/>
        </w:rPr>
        <w:t>3062.31</w:t>
      </w:r>
      <w:r w:rsidRPr="00F92109">
        <w:rPr>
          <w:rFonts w:ascii="仿宋_GB2312" w:eastAsia="仿宋_GB2312" w:hint="eastAsia"/>
          <w:sz w:val="32"/>
          <w:szCs w:val="32"/>
        </w:rPr>
        <w:t>万元。一般公共服务支出中包括：行政运行支出</w:t>
      </w:r>
      <w:r w:rsidR="00B25575">
        <w:rPr>
          <w:rFonts w:ascii="仿宋_GB2312" w:eastAsia="仿宋_GB2312" w:hint="eastAsia"/>
          <w:sz w:val="32"/>
          <w:szCs w:val="32"/>
        </w:rPr>
        <w:t>2125.31</w:t>
      </w:r>
      <w:r w:rsidRPr="00F92109">
        <w:rPr>
          <w:rFonts w:ascii="仿宋_GB2312" w:eastAsia="仿宋_GB2312" w:hint="eastAsia"/>
          <w:sz w:val="32"/>
          <w:szCs w:val="32"/>
        </w:rPr>
        <w:t>万元、一般行政管理事务支出</w:t>
      </w:r>
      <w:r w:rsidR="00B25575">
        <w:rPr>
          <w:rFonts w:ascii="仿宋_GB2312" w:eastAsia="仿宋_GB2312" w:hint="eastAsia"/>
          <w:sz w:val="32"/>
          <w:szCs w:val="32"/>
        </w:rPr>
        <w:t>937</w:t>
      </w:r>
      <w:r w:rsidRPr="00F92109">
        <w:rPr>
          <w:rFonts w:ascii="仿宋_GB2312" w:eastAsia="仿宋_GB2312" w:hint="eastAsia"/>
          <w:sz w:val="32"/>
          <w:szCs w:val="32"/>
        </w:rPr>
        <w:t>万元。</w:t>
      </w:r>
    </w:p>
    <w:p w:rsidR="00242271" w:rsidRPr="00C307C4" w:rsidRDefault="00E14ECE" w:rsidP="00E14ECE">
      <w:pPr>
        <w:pStyle w:val="1"/>
        <w:spacing w:line="500" w:lineRule="exact"/>
        <w:ind w:firstLineChars="224" w:firstLine="720"/>
        <w:outlineLvl w:val="2"/>
        <w:rPr>
          <w:rFonts w:ascii="宋体" w:hAnsi="宋体"/>
          <w:b/>
          <w:sz w:val="32"/>
          <w:szCs w:val="32"/>
        </w:rPr>
      </w:pPr>
      <w:r>
        <w:rPr>
          <w:rFonts w:ascii="宋体" w:hAnsi="宋体" w:hint="eastAsia"/>
          <w:b/>
          <w:sz w:val="32"/>
          <w:szCs w:val="32"/>
        </w:rPr>
        <w:t>三、</w:t>
      </w:r>
      <w:r w:rsidR="00242271" w:rsidRPr="00C307C4">
        <w:rPr>
          <w:rFonts w:ascii="宋体" w:hAnsi="宋体" w:hint="eastAsia"/>
          <w:b/>
          <w:sz w:val="32"/>
          <w:szCs w:val="32"/>
        </w:rPr>
        <w:t>长春市商务局</w:t>
      </w:r>
      <w:r w:rsidR="00242271" w:rsidRPr="00C307C4">
        <w:rPr>
          <w:rFonts w:ascii="宋体" w:hAnsi="宋体"/>
          <w:b/>
          <w:sz w:val="32"/>
          <w:szCs w:val="32"/>
        </w:rPr>
        <w:t>201</w:t>
      </w:r>
      <w:r w:rsidR="00B25575">
        <w:rPr>
          <w:rFonts w:ascii="宋体" w:hAnsi="宋体" w:hint="eastAsia"/>
          <w:b/>
          <w:sz w:val="32"/>
          <w:szCs w:val="32"/>
        </w:rPr>
        <w:t>8</w:t>
      </w:r>
      <w:r w:rsidR="00242271" w:rsidRPr="00C307C4">
        <w:rPr>
          <w:rFonts w:ascii="宋体" w:hAnsi="宋体" w:hint="eastAsia"/>
          <w:b/>
          <w:sz w:val="32"/>
          <w:szCs w:val="32"/>
        </w:rPr>
        <w:t>年度一般公共预算基本支出情况说明</w:t>
      </w:r>
    </w:p>
    <w:p w:rsidR="00242271" w:rsidRPr="004C06A8" w:rsidRDefault="00242271" w:rsidP="004C06A8">
      <w:pPr>
        <w:ind w:firstLineChars="200" w:firstLine="640"/>
        <w:rPr>
          <w:rFonts w:ascii="仿宋_GB2312" w:eastAsia="仿宋_GB2312"/>
          <w:sz w:val="32"/>
          <w:szCs w:val="32"/>
        </w:rPr>
      </w:pPr>
      <w:r w:rsidRPr="00F92109">
        <w:rPr>
          <w:rFonts w:ascii="仿宋_GB2312" w:eastAsia="仿宋_GB2312" w:hint="eastAsia"/>
          <w:sz w:val="32"/>
          <w:szCs w:val="32"/>
        </w:rPr>
        <w:t>市商务局201</w:t>
      </w:r>
      <w:r w:rsidR="00B25575">
        <w:rPr>
          <w:rFonts w:ascii="仿宋_GB2312" w:eastAsia="仿宋_GB2312" w:hint="eastAsia"/>
          <w:sz w:val="32"/>
          <w:szCs w:val="32"/>
        </w:rPr>
        <w:t>8</w:t>
      </w:r>
      <w:r w:rsidRPr="00F92109">
        <w:rPr>
          <w:rFonts w:ascii="仿宋_GB2312" w:eastAsia="仿宋_GB2312" w:hint="eastAsia"/>
          <w:sz w:val="32"/>
          <w:szCs w:val="32"/>
        </w:rPr>
        <w:t>年度一般公共预算基本支出预算</w:t>
      </w:r>
      <w:r w:rsidR="00B25575">
        <w:rPr>
          <w:rFonts w:ascii="仿宋_GB2312" w:eastAsia="仿宋_GB2312" w:hint="eastAsia"/>
          <w:sz w:val="32"/>
          <w:szCs w:val="32"/>
        </w:rPr>
        <w:t>2125.31</w:t>
      </w:r>
      <w:r w:rsidRPr="00F92109">
        <w:rPr>
          <w:rFonts w:ascii="仿宋_GB2312" w:eastAsia="仿宋_GB2312" w:hint="eastAsia"/>
          <w:sz w:val="32"/>
          <w:szCs w:val="32"/>
        </w:rPr>
        <w:t>万元，其中：工资福利支出</w:t>
      </w:r>
      <w:r w:rsidR="004C06A8">
        <w:rPr>
          <w:rFonts w:ascii="仿宋_GB2312" w:eastAsia="仿宋_GB2312" w:hint="eastAsia"/>
          <w:sz w:val="32"/>
          <w:szCs w:val="32"/>
        </w:rPr>
        <w:t>1003.27</w:t>
      </w:r>
      <w:r w:rsidRPr="00F92109">
        <w:rPr>
          <w:rFonts w:ascii="仿宋_GB2312" w:eastAsia="仿宋_GB2312" w:hint="eastAsia"/>
          <w:sz w:val="32"/>
          <w:szCs w:val="32"/>
        </w:rPr>
        <w:t>万元、商品和服务支出</w:t>
      </w:r>
      <w:r w:rsidR="00B25575">
        <w:rPr>
          <w:rFonts w:ascii="仿宋_GB2312" w:eastAsia="仿宋_GB2312" w:hint="eastAsia"/>
          <w:sz w:val="32"/>
          <w:szCs w:val="32"/>
        </w:rPr>
        <w:t>335.33</w:t>
      </w:r>
      <w:r w:rsidRPr="00F92109">
        <w:rPr>
          <w:rFonts w:ascii="仿宋_GB2312" w:eastAsia="仿宋_GB2312" w:hint="eastAsia"/>
          <w:sz w:val="32"/>
          <w:szCs w:val="32"/>
        </w:rPr>
        <w:t>万元、对个人和家庭的补助支出</w:t>
      </w:r>
      <w:r w:rsidR="004C06A8">
        <w:rPr>
          <w:rFonts w:ascii="仿宋_GB2312" w:eastAsia="仿宋_GB2312" w:hint="eastAsia"/>
          <w:sz w:val="32"/>
          <w:szCs w:val="32"/>
        </w:rPr>
        <w:t>786.71</w:t>
      </w:r>
      <w:r w:rsidRPr="00F92109">
        <w:rPr>
          <w:rFonts w:ascii="仿宋_GB2312" w:eastAsia="仿宋_GB2312" w:hint="eastAsia"/>
          <w:sz w:val="32"/>
          <w:szCs w:val="32"/>
        </w:rPr>
        <w:t>万元。工资福利支出中，基本工资</w:t>
      </w:r>
      <w:r w:rsidR="00B25575" w:rsidRPr="00B25575">
        <w:rPr>
          <w:rFonts w:ascii="仿宋_GB2312" w:eastAsia="仿宋_GB2312" w:hint="eastAsia"/>
          <w:sz w:val="32"/>
          <w:szCs w:val="32"/>
        </w:rPr>
        <w:t>433.84</w:t>
      </w:r>
      <w:r w:rsidRPr="00F92109">
        <w:rPr>
          <w:rFonts w:ascii="仿宋_GB2312" w:eastAsia="仿宋_GB2312" w:hint="eastAsia"/>
          <w:sz w:val="32"/>
          <w:szCs w:val="32"/>
        </w:rPr>
        <w:t>万元、津贴补贴</w:t>
      </w:r>
      <w:r w:rsidR="00194683">
        <w:rPr>
          <w:rFonts w:ascii="仿宋_GB2312" w:eastAsia="仿宋_GB2312" w:hint="eastAsia"/>
          <w:sz w:val="32"/>
          <w:szCs w:val="32"/>
        </w:rPr>
        <w:t>332.82</w:t>
      </w:r>
      <w:r w:rsidRPr="00F92109">
        <w:rPr>
          <w:rFonts w:ascii="仿宋_GB2312" w:eastAsia="仿宋_GB2312" w:hint="eastAsia"/>
          <w:sz w:val="32"/>
          <w:szCs w:val="32"/>
        </w:rPr>
        <w:t>万元、</w:t>
      </w:r>
      <w:r w:rsidR="00194683">
        <w:rPr>
          <w:rFonts w:ascii="仿宋_GB2312" w:eastAsia="仿宋_GB2312" w:hint="eastAsia"/>
          <w:sz w:val="32"/>
          <w:szCs w:val="32"/>
        </w:rPr>
        <w:t>奖金40.28万元、职工基本医疗保险缴费59.28万元、公务员医疗补助缴费29.64万元、其他社会保障缴费1.69万元、住房公积金1</w:t>
      </w:r>
      <w:r w:rsidR="004C06A8">
        <w:rPr>
          <w:rFonts w:ascii="仿宋_GB2312" w:eastAsia="仿宋_GB2312" w:hint="eastAsia"/>
          <w:sz w:val="32"/>
          <w:szCs w:val="32"/>
        </w:rPr>
        <w:t>01.6</w:t>
      </w:r>
      <w:r w:rsidR="00194683">
        <w:rPr>
          <w:rFonts w:ascii="仿宋_GB2312" w:eastAsia="仿宋_GB2312" w:hint="eastAsia"/>
          <w:sz w:val="32"/>
          <w:szCs w:val="32"/>
        </w:rPr>
        <w:t>万元、其他工资福利支出4.12万元</w:t>
      </w:r>
      <w:r w:rsidRPr="00F92109">
        <w:rPr>
          <w:rFonts w:ascii="仿宋_GB2312" w:eastAsia="仿宋_GB2312" w:hint="eastAsia"/>
          <w:sz w:val="32"/>
          <w:szCs w:val="32"/>
        </w:rPr>
        <w:t>。</w:t>
      </w:r>
    </w:p>
    <w:p w:rsidR="00242271" w:rsidRPr="00C307C4" w:rsidRDefault="00E14ECE" w:rsidP="00E14ECE">
      <w:pPr>
        <w:pStyle w:val="1"/>
        <w:spacing w:line="500" w:lineRule="exact"/>
        <w:ind w:firstLineChars="224" w:firstLine="720"/>
        <w:outlineLvl w:val="2"/>
        <w:rPr>
          <w:rFonts w:ascii="宋体" w:hAnsi="宋体"/>
          <w:b/>
          <w:sz w:val="32"/>
          <w:szCs w:val="32"/>
        </w:rPr>
      </w:pPr>
      <w:r>
        <w:rPr>
          <w:rFonts w:ascii="宋体" w:hAnsi="宋体" w:hint="eastAsia"/>
          <w:b/>
          <w:sz w:val="32"/>
          <w:szCs w:val="32"/>
        </w:rPr>
        <w:t>四、</w:t>
      </w:r>
      <w:r w:rsidR="00242271" w:rsidRPr="00C307C4">
        <w:rPr>
          <w:rFonts w:ascii="宋体" w:hAnsi="宋体" w:hint="eastAsia"/>
          <w:b/>
          <w:sz w:val="32"/>
          <w:szCs w:val="32"/>
        </w:rPr>
        <w:t>长春市商务局</w:t>
      </w:r>
      <w:r w:rsidR="00242271" w:rsidRPr="00C307C4">
        <w:rPr>
          <w:rFonts w:ascii="宋体" w:hAnsi="宋体"/>
          <w:b/>
          <w:sz w:val="32"/>
          <w:szCs w:val="32"/>
        </w:rPr>
        <w:t>201</w:t>
      </w:r>
      <w:r w:rsidR="00D745A1">
        <w:rPr>
          <w:rFonts w:ascii="宋体" w:hAnsi="宋体" w:hint="eastAsia"/>
          <w:b/>
          <w:sz w:val="32"/>
          <w:szCs w:val="32"/>
        </w:rPr>
        <w:t>8</w:t>
      </w:r>
      <w:r w:rsidR="00242271" w:rsidRPr="00C307C4">
        <w:rPr>
          <w:rFonts w:ascii="宋体" w:hAnsi="宋体" w:hint="eastAsia"/>
          <w:b/>
          <w:sz w:val="32"/>
          <w:szCs w:val="32"/>
        </w:rPr>
        <w:t>年度一般公共预算财政拨款“三公”经费支出情况说明</w:t>
      </w:r>
    </w:p>
    <w:p w:rsidR="00242271" w:rsidRPr="00F92109" w:rsidRDefault="00242271" w:rsidP="00F92109">
      <w:pPr>
        <w:ind w:firstLineChars="200" w:firstLine="640"/>
        <w:rPr>
          <w:rFonts w:ascii="仿宋_GB2312" w:eastAsia="仿宋_GB2312"/>
          <w:sz w:val="32"/>
          <w:szCs w:val="32"/>
          <w:shd w:val="pct15" w:color="auto" w:fill="FFFFFF"/>
        </w:rPr>
      </w:pPr>
      <w:r w:rsidRPr="00F92109">
        <w:rPr>
          <w:rFonts w:ascii="仿宋_GB2312" w:eastAsia="仿宋_GB2312" w:hint="eastAsia"/>
          <w:sz w:val="32"/>
          <w:szCs w:val="32"/>
        </w:rPr>
        <w:lastRenderedPageBreak/>
        <w:t>市商务局201</w:t>
      </w:r>
      <w:r w:rsidR="00D745A1">
        <w:rPr>
          <w:rFonts w:ascii="仿宋_GB2312" w:eastAsia="仿宋_GB2312" w:hint="eastAsia"/>
          <w:sz w:val="32"/>
          <w:szCs w:val="32"/>
        </w:rPr>
        <w:t>8</w:t>
      </w:r>
      <w:r w:rsidR="00C307C4">
        <w:rPr>
          <w:rFonts w:ascii="仿宋_GB2312" w:eastAsia="仿宋_GB2312" w:hint="eastAsia"/>
          <w:sz w:val="32"/>
          <w:szCs w:val="32"/>
        </w:rPr>
        <w:t>年度一般公共预算财政拨款“</w:t>
      </w:r>
      <w:r w:rsidRPr="00F92109">
        <w:rPr>
          <w:rFonts w:ascii="仿宋_GB2312" w:eastAsia="仿宋_GB2312" w:hint="eastAsia"/>
          <w:sz w:val="32"/>
          <w:szCs w:val="32"/>
        </w:rPr>
        <w:t>三公”经费支出预算</w:t>
      </w:r>
      <w:r w:rsidR="00417873">
        <w:rPr>
          <w:rFonts w:ascii="仿宋_GB2312" w:eastAsia="仿宋_GB2312" w:hint="eastAsia"/>
          <w:sz w:val="32"/>
          <w:szCs w:val="32"/>
        </w:rPr>
        <w:t>249.24</w:t>
      </w:r>
      <w:r w:rsidRPr="00F92109">
        <w:rPr>
          <w:rFonts w:ascii="仿宋_GB2312" w:eastAsia="仿宋_GB2312" w:hint="eastAsia"/>
          <w:sz w:val="32"/>
          <w:szCs w:val="32"/>
        </w:rPr>
        <w:t>万元，其中：因公出国费用</w:t>
      </w:r>
      <w:r w:rsidR="00417873">
        <w:rPr>
          <w:rFonts w:ascii="仿宋_GB2312" w:eastAsia="仿宋_GB2312" w:hint="eastAsia"/>
          <w:sz w:val="32"/>
          <w:szCs w:val="32"/>
        </w:rPr>
        <w:t>160</w:t>
      </w:r>
      <w:r w:rsidRPr="00F92109">
        <w:rPr>
          <w:rFonts w:ascii="仿宋_GB2312" w:eastAsia="仿宋_GB2312" w:hint="eastAsia"/>
          <w:sz w:val="32"/>
          <w:szCs w:val="32"/>
        </w:rPr>
        <w:t>万元;</w:t>
      </w:r>
      <w:r w:rsidR="00C307C4">
        <w:rPr>
          <w:rFonts w:ascii="仿宋_GB2312" w:eastAsia="仿宋_GB2312" w:hint="eastAsia"/>
          <w:sz w:val="32"/>
          <w:szCs w:val="32"/>
        </w:rPr>
        <w:t>商</w:t>
      </w:r>
      <w:r w:rsidRPr="00F92109">
        <w:rPr>
          <w:rFonts w:ascii="仿宋_GB2312" w:eastAsia="仿宋_GB2312" w:hint="eastAsia"/>
          <w:sz w:val="32"/>
          <w:szCs w:val="32"/>
        </w:rPr>
        <w:t>务局公务接待费</w:t>
      </w:r>
      <w:r w:rsidR="0051427F">
        <w:rPr>
          <w:rFonts w:ascii="仿宋_GB2312" w:eastAsia="仿宋_GB2312" w:hint="eastAsia"/>
          <w:sz w:val="32"/>
          <w:szCs w:val="32"/>
        </w:rPr>
        <w:t>83.24</w:t>
      </w:r>
      <w:r w:rsidRPr="00F92109">
        <w:rPr>
          <w:rFonts w:ascii="仿宋_GB2312" w:eastAsia="仿宋_GB2312" w:hint="eastAsia"/>
          <w:sz w:val="32"/>
          <w:szCs w:val="32"/>
        </w:rPr>
        <w:t>万元;公务用车费</w:t>
      </w:r>
      <w:r w:rsidR="0051427F">
        <w:rPr>
          <w:rFonts w:ascii="仿宋_GB2312" w:eastAsia="仿宋_GB2312" w:hint="eastAsia"/>
          <w:sz w:val="32"/>
          <w:szCs w:val="32"/>
        </w:rPr>
        <w:t>6</w:t>
      </w:r>
      <w:r w:rsidRPr="00F92109">
        <w:rPr>
          <w:rFonts w:ascii="仿宋_GB2312" w:eastAsia="仿宋_GB2312" w:hint="eastAsia"/>
          <w:sz w:val="32"/>
          <w:szCs w:val="32"/>
        </w:rPr>
        <w:t>万元。公务用车费中公务用车运行维护费</w:t>
      </w:r>
      <w:r w:rsidR="0051427F">
        <w:rPr>
          <w:rFonts w:ascii="仿宋_GB2312" w:eastAsia="仿宋_GB2312" w:hint="eastAsia"/>
          <w:sz w:val="32"/>
          <w:szCs w:val="32"/>
        </w:rPr>
        <w:t>6</w:t>
      </w:r>
      <w:r w:rsidRPr="00F92109">
        <w:rPr>
          <w:rFonts w:ascii="仿宋_GB2312" w:eastAsia="仿宋_GB2312" w:hint="eastAsia"/>
          <w:sz w:val="32"/>
          <w:szCs w:val="32"/>
        </w:rPr>
        <w:t>万元。“三公”经费201</w:t>
      </w:r>
      <w:r w:rsidR="00D745A1">
        <w:rPr>
          <w:rFonts w:ascii="仿宋_GB2312" w:eastAsia="仿宋_GB2312" w:hint="eastAsia"/>
          <w:sz w:val="32"/>
          <w:szCs w:val="32"/>
        </w:rPr>
        <w:t>8</w:t>
      </w:r>
      <w:r w:rsidRPr="00F92109">
        <w:rPr>
          <w:rFonts w:ascii="仿宋_GB2312" w:eastAsia="仿宋_GB2312" w:hint="eastAsia"/>
          <w:sz w:val="32"/>
          <w:szCs w:val="32"/>
        </w:rPr>
        <w:t>年预算数比201</w:t>
      </w:r>
      <w:r w:rsidR="00D745A1">
        <w:rPr>
          <w:rFonts w:ascii="仿宋_GB2312" w:eastAsia="仿宋_GB2312" w:hint="eastAsia"/>
          <w:sz w:val="32"/>
          <w:szCs w:val="32"/>
        </w:rPr>
        <w:t>7</w:t>
      </w:r>
      <w:r w:rsidRPr="00F92109">
        <w:rPr>
          <w:rFonts w:ascii="仿宋_GB2312" w:eastAsia="仿宋_GB2312" w:hint="eastAsia"/>
          <w:sz w:val="32"/>
          <w:szCs w:val="32"/>
        </w:rPr>
        <w:t>年预算数</w:t>
      </w:r>
      <w:r w:rsidR="00417873">
        <w:rPr>
          <w:rFonts w:ascii="仿宋_GB2312" w:eastAsia="仿宋_GB2312" w:hint="eastAsia"/>
          <w:sz w:val="32"/>
          <w:szCs w:val="32"/>
        </w:rPr>
        <w:t>减少34.18万元，</w:t>
      </w:r>
      <w:r w:rsidR="00D745A1">
        <w:rPr>
          <w:rFonts w:ascii="仿宋_GB2312" w:eastAsia="仿宋_GB2312" w:hint="eastAsia"/>
          <w:sz w:val="32"/>
          <w:szCs w:val="32"/>
        </w:rPr>
        <w:t>2018</w:t>
      </w:r>
      <w:r w:rsidRPr="00F92109">
        <w:rPr>
          <w:rFonts w:ascii="仿宋_GB2312" w:eastAsia="仿宋_GB2312" w:hint="eastAsia"/>
          <w:sz w:val="32"/>
          <w:szCs w:val="32"/>
        </w:rPr>
        <w:t>年</w:t>
      </w:r>
      <w:r w:rsidR="00194683">
        <w:rPr>
          <w:rFonts w:ascii="仿宋_GB2312" w:eastAsia="仿宋_GB2312" w:hint="eastAsia"/>
          <w:sz w:val="32"/>
          <w:szCs w:val="32"/>
        </w:rPr>
        <w:t>因公出国费用</w:t>
      </w:r>
      <w:r w:rsidR="00417873">
        <w:rPr>
          <w:rFonts w:ascii="仿宋_GB2312" w:eastAsia="仿宋_GB2312" w:hint="eastAsia"/>
          <w:sz w:val="32"/>
          <w:szCs w:val="32"/>
        </w:rPr>
        <w:t>与上年持平</w:t>
      </w:r>
      <w:r w:rsidRPr="00F92109">
        <w:rPr>
          <w:rFonts w:ascii="仿宋_GB2312" w:eastAsia="仿宋_GB2312" w:hint="eastAsia"/>
          <w:sz w:val="32"/>
          <w:szCs w:val="32"/>
        </w:rPr>
        <w:t>。</w:t>
      </w:r>
      <w:r w:rsidR="00A914DC">
        <w:rPr>
          <w:rFonts w:ascii="仿宋_GB2312" w:eastAsia="仿宋_GB2312" w:hint="eastAsia"/>
          <w:sz w:val="32"/>
          <w:szCs w:val="32"/>
        </w:rPr>
        <w:t>公务接待费减少0.18万元，减少0.21%，原因是公务接待人次减少，公务用车费减少34万元，减少85%，原因是公车改革，车辆减少。</w:t>
      </w:r>
    </w:p>
    <w:p w:rsidR="00242271" w:rsidRPr="00A366FC" w:rsidRDefault="00E14ECE" w:rsidP="00E14ECE">
      <w:pPr>
        <w:pStyle w:val="1"/>
        <w:spacing w:line="500" w:lineRule="exact"/>
        <w:ind w:firstLineChars="224" w:firstLine="720"/>
        <w:jc w:val="left"/>
        <w:outlineLvl w:val="2"/>
        <w:rPr>
          <w:rFonts w:ascii="宋体" w:hAnsi="宋体"/>
          <w:b/>
          <w:sz w:val="32"/>
          <w:szCs w:val="32"/>
        </w:rPr>
      </w:pPr>
      <w:r>
        <w:rPr>
          <w:rFonts w:ascii="宋体" w:hAnsi="宋体" w:hint="eastAsia"/>
          <w:b/>
          <w:sz w:val="32"/>
          <w:szCs w:val="32"/>
        </w:rPr>
        <w:t>五、</w:t>
      </w:r>
      <w:r w:rsidR="00242271" w:rsidRPr="00A366FC">
        <w:rPr>
          <w:rFonts w:ascii="宋体" w:hAnsi="宋体" w:hint="eastAsia"/>
          <w:b/>
          <w:sz w:val="32"/>
          <w:szCs w:val="32"/>
        </w:rPr>
        <w:t>长春市商务局</w:t>
      </w:r>
      <w:r w:rsidR="00242271" w:rsidRPr="00A366FC">
        <w:rPr>
          <w:rFonts w:ascii="宋体" w:hAnsi="宋体"/>
          <w:b/>
          <w:sz w:val="32"/>
          <w:szCs w:val="32"/>
        </w:rPr>
        <w:t>201</w:t>
      </w:r>
      <w:r w:rsidR="00D745A1">
        <w:rPr>
          <w:rFonts w:ascii="宋体" w:hAnsi="宋体" w:hint="eastAsia"/>
          <w:b/>
          <w:sz w:val="32"/>
          <w:szCs w:val="32"/>
        </w:rPr>
        <w:t>8</w:t>
      </w:r>
      <w:r w:rsidR="00242271" w:rsidRPr="00A366FC">
        <w:rPr>
          <w:rFonts w:ascii="宋体" w:hAnsi="宋体" w:hint="eastAsia"/>
          <w:b/>
          <w:sz w:val="32"/>
          <w:szCs w:val="32"/>
        </w:rPr>
        <w:t>年度政府性基金预算支出情况说明</w:t>
      </w:r>
    </w:p>
    <w:p w:rsidR="00242271" w:rsidRPr="00F92109" w:rsidRDefault="00242271" w:rsidP="00F92109">
      <w:pPr>
        <w:spacing w:line="500" w:lineRule="exact"/>
        <w:ind w:leftChars="305" w:left="640"/>
        <w:jc w:val="left"/>
        <w:outlineLvl w:val="2"/>
        <w:rPr>
          <w:rFonts w:ascii="仿宋_GB2312" w:eastAsia="仿宋_GB2312"/>
          <w:sz w:val="32"/>
          <w:szCs w:val="32"/>
        </w:rPr>
      </w:pPr>
      <w:r w:rsidRPr="00F92109">
        <w:rPr>
          <w:rFonts w:ascii="仿宋_GB2312" w:eastAsia="仿宋_GB2312" w:hint="eastAsia"/>
          <w:sz w:val="32"/>
          <w:szCs w:val="32"/>
        </w:rPr>
        <w:t>市商务局201</w:t>
      </w:r>
      <w:r w:rsidR="00D745A1">
        <w:rPr>
          <w:rFonts w:ascii="仿宋_GB2312" w:eastAsia="仿宋_GB2312" w:hint="eastAsia"/>
          <w:sz w:val="32"/>
          <w:szCs w:val="32"/>
        </w:rPr>
        <w:t>8</w:t>
      </w:r>
      <w:r w:rsidRPr="00F92109">
        <w:rPr>
          <w:rFonts w:ascii="仿宋_GB2312" w:eastAsia="仿宋_GB2312" w:hint="eastAsia"/>
          <w:sz w:val="32"/>
          <w:szCs w:val="32"/>
        </w:rPr>
        <w:t>年政府性基金预算支出为0万元。</w:t>
      </w:r>
    </w:p>
    <w:p w:rsidR="00242271" w:rsidRPr="00C307C4" w:rsidRDefault="00E14ECE" w:rsidP="00E14ECE">
      <w:pPr>
        <w:pStyle w:val="1"/>
        <w:ind w:firstLineChars="220" w:firstLine="707"/>
        <w:jc w:val="left"/>
        <w:rPr>
          <w:rFonts w:ascii="宋体" w:hAnsi="宋体"/>
          <w:b/>
          <w:sz w:val="32"/>
          <w:szCs w:val="32"/>
        </w:rPr>
      </w:pPr>
      <w:r>
        <w:rPr>
          <w:rFonts w:ascii="宋体" w:hAnsi="宋体" w:hint="eastAsia"/>
          <w:b/>
          <w:sz w:val="32"/>
          <w:szCs w:val="32"/>
        </w:rPr>
        <w:t>六、</w:t>
      </w:r>
      <w:r w:rsidR="00242271" w:rsidRPr="00C307C4">
        <w:rPr>
          <w:rFonts w:ascii="宋体" w:hAnsi="宋体" w:hint="eastAsia"/>
          <w:b/>
          <w:sz w:val="32"/>
          <w:szCs w:val="32"/>
        </w:rPr>
        <w:t>长春市商务局</w:t>
      </w:r>
      <w:r w:rsidR="00242271" w:rsidRPr="00C307C4">
        <w:rPr>
          <w:rFonts w:ascii="宋体" w:hAnsi="宋体"/>
          <w:b/>
          <w:sz w:val="32"/>
          <w:szCs w:val="32"/>
        </w:rPr>
        <w:t>201</w:t>
      </w:r>
      <w:r w:rsidR="00D745A1">
        <w:rPr>
          <w:rFonts w:ascii="宋体" w:hAnsi="宋体" w:hint="eastAsia"/>
          <w:b/>
          <w:sz w:val="32"/>
          <w:szCs w:val="32"/>
        </w:rPr>
        <w:t>8</w:t>
      </w:r>
      <w:r w:rsidR="00242271" w:rsidRPr="00C307C4">
        <w:rPr>
          <w:rFonts w:ascii="宋体" w:hAnsi="宋体" w:hint="eastAsia"/>
          <w:b/>
          <w:sz w:val="32"/>
          <w:szCs w:val="32"/>
        </w:rPr>
        <w:t>年度部门收</w:t>
      </w:r>
      <w:r w:rsidR="00730C64">
        <w:rPr>
          <w:rFonts w:ascii="宋体" w:hAnsi="宋体" w:hint="eastAsia"/>
          <w:b/>
          <w:sz w:val="32"/>
          <w:szCs w:val="32"/>
        </w:rPr>
        <w:t>支总表</w:t>
      </w:r>
      <w:r w:rsidR="00242271" w:rsidRPr="00C307C4">
        <w:rPr>
          <w:rFonts w:ascii="宋体" w:hAnsi="宋体" w:hint="eastAsia"/>
          <w:b/>
          <w:sz w:val="32"/>
          <w:szCs w:val="32"/>
        </w:rPr>
        <w:t>情况</w:t>
      </w:r>
    </w:p>
    <w:p w:rsidR="00242271" w:rsidRPr="00F92109" w:rsidRDefault="00242271" w:rsidP="00F92109">
      <w:pPr>
        <w:ind w:firstLineChars="200" w:firstLine="640"/>
        <w:rPr>
          <w:rFonts w:ascii="仿宋_GB2312" w:eastAsia="仿宋_GB2312"/>
          <w:sz w:val="32"/>
          <w:szCs w:val="32"/>
          <w:shd w:val="pct15" w:color="auto" w:fill="FFFFFF"/>
        </w:rPr>
      </w:pPr>
      <w:r w:rsidRPr="00F92109">
        <w:rPr>
          <w:rFonts w:ascii="仿宋_GB2312" w:eastAsia="仿宋_GB2312" w:hint="eastAsia"/>
          <w:sz w:val="32"/>
          <w:szCs w:val="32"/>
        </w:rPr>
        <w:t>市商务局201</w:t>
      </w:r>
      <w:r w:rsidR="00D745A1">
        <w:rPr>
          <w:rFonts w:ascii="仿宋_GB2312" w:eastAsia="仿宋_GB2312" w:hint="eastAsia"/>
          <w:sz w:val="32"/>
          <w:szCs w:val="32"/>
        </w:rPr>
        <w:t>8</w:t>
      </w:r>
      <w:r w:rsidRPr="00F92109">
        <w:rPr>
          <w:rFonts w:ascii="仿宋_GB2312" w:eastAsia="仿宋_GB2312" w:hint="eastAsia"/>
          <w:sz w:val="32"/>
          <w:szCs w:val="32"/>
        </w:rPr>
        <w:t>年度财政拨款收支预算</w:t>
      </w:r>
      <w:r w:rsidR="0051427F">
        <w:rPr>
          <w:rFonts w:ascii="仿宋_GB2312" w:eastAsia="仿宋_GB2312" w:hint="eastAsia"/>
          <w:sz w:val="32"/>
          <w:szCs w:val="32"/>
        </w:rPr>
        <w:t>2878.31</w:t>
      </w:r>
      <w:r w:rsidRPr="00F92109">
        <w:rPr>
          <w:rFonts w:ascii="仿宋_GB2312" w:eastAsia="仿宋_GB2312" w:hint="eastAsia"/>
          <w:sz w:val="32"/>
          <w:szCs w:val="32"/>
        </w:rPr>
        <w:t>万元。收入预算包括：一般公共预算财政拨款</w:t>
      </w:r>
      <w:r w:rsidR="0051427F">
        <w:rPr>
          <w:rFonts w:ascii="仿宋_GB2312" w:eastAsia="仿宋_GB2312" w:hint="eastAsia"/>
          <w:sz w:val="32"/>
          <w:szCs w:val="32"/>
        </w:rPr>
        <w:t>2878.31</w:t>
      </w:r>
      <w:r w:rsidRPr="00F92109">
        <w:rPr>
          <w:rFonts w:ascii="仿宋_GB2312" w:eastAsia="仿宋_GB2312" w:hint="eastAsia"/>
          <w:sz w:val="32"/>
          <w:szCs w:val="32"/>
        </w:rPr>
        <w:t>万元；支出预算包括：一般公共服务支出</w:t>
      </w:r>
      <w:r w:rsidR="0051427F">
        <w:rPr>
          <w:rFonts w:ascii="仿宋_GB2312" w:eastAsia="仿宋_GB2312" w:hint="eastAsia"/>
          <w:sz w:val="32"/>
          <w:szCs w:val="32"/>
        </w:rPr>
        <w:t>3062.31</w:t>
      </w:r>
      <w:r w:rsidRPr="00F92109">
        <w:rPr>
          <w:rFonts w:ascii="仿宋_GB2312" w:eastAsia="仿宋_GB2312" w:hint="eastAsia"/>
          <w:sz w:val="32"/>
          <w:szCs w:val="32"/>
        </w:rPr>
        <w:t>万元。</w:t>
      </w:r>
    </w:p>
    <w:p w:rsidR="00242271" w:rsidRPr="00C307C4" w:rsidRDefault="00242271" w:rsidP="00242271">
      <w:pPr>
        <w:ind w:left="640"/>
        <w:rPr>
          <w:rFonts w:ascii="宋体" w:hAnsi="宋体"/>
          <w:b/>
          <w:sz w:val="32"/>
          <w:szCs w:val="32"/>
        </w:rPr>
      </w:pPr>
      <w:r w:rsidRPr="00C307C4">
        <w:rPr>
          <w:rFonts w:ascii="宋体" w:hAnsi="宋体" w:hint="eastAsia"/>
          <w:b/>
          <w:sz w:val="32"/>
          <w:szCs w:val="32"/>
        </w:rPr>
        <w:t>七、长春市商务局</w:t>
      </w:r>
      <w:r w:rsidRPr="00C307C4">
        <w:rPr>
          <w:rFonts w:ascii="宋体" w:hAnsi="宋体"/>
          <w:b/>
          <w:sz w:val="32"/>
          <w:szCs w:val="32"/>
        </w:rPr>
        <w:t>201</w:t>
      </w:r>
      <w:r w:rsidR="00D745A1">
        <w:rPr>
          <w:rFonts w:ascii="宋体" w:hAnsi="宋体" w:hint="eastAsia"/>
          <w:b/>
          <w:sz w:val="32"/>
          <w:szCs w:val="32"/>
        </w:rPr>
        <w:t>8</w:t>
      </w:r>
      <w:r w:rsidRPr="00C307C4">
        <w:rPr>
          <w:rFonts w:ascii="宋体" w:hAnsi="宋体" w:hint="eastAsia"/>
          <w:b/>
          <w:sz w:val="32"/>
          <w:szCs w:val="32"/>
        </w:rPr>
        <w:t>年度部门收入</w:t>
      </w:r>
      <w:r w:rsidR="00730C64">
        <w:rPr>
          <w:rFonts w:ascii="宋体" w:hAnsi="宋体" w:hint="eastAsia"/>
          <w:b/>
          <w:sz w:val="32"/>
          <w:szCs w:val="32"/>
        </w:rPr>
        <w:t>总表情况</w:t>
      </w:r>
    </w:p>
    <w:p w:rsidR="00242271" w:rsidRPr="00F92109" w:rsidRDefault="00242271" w:rsidP="00242271">
      <w:pPr>
        <w:rPr>
          <w:rFonts w:ascii="仿宋_GB2312" w:eastAsia="仿宋_GB2312"/>
          <w:sz w:val="32"/>
          <w:szCs w:val="32"/>
        </w:rPr>
      </w:pPr>
      <w:r w:rsidRPr="00F92109">
        <w:rPr>
          <w:sz w:val="32"/>
          <w:szCs w:val="32"/>
        </w:rPr>
        <w:t xml:space="preserve">    </w:t>
      </w:r>
      <w:r w:rsidR="00F92109" w:rsidRPr="00F92109">
        <w:rPr>
          <w:rFonts w:hint="eastAsia"/>
          <w:sz w:val="32"/>
          <w:szCs w:val="32"/>
        </w:rPr>
        <w:t xml:space="preserve"> </w:t>
      </w:r>
      <w:r w:rsidRPr="00F92109">
        <w:rPr>
          <w:rFonts w:ascii="仿宋_GB2312" w:eastAsia="仿宋_GB2312" w:hint="eastAsia"/>
          <w:sz w:val="32"/>
          <w:szCs w:val="32"/>
        </w:rPr>
        <w:t>市商务局201</w:t>
      </w:r>
      <w:r w:rsidR="00D745A1">
        <w:rPr>
          <w:rFonts w:ascii="仿宋_GB2312" w:eastAsia="仿宋_GB2312" w:hint="eastAsia"/>
          <w:sz w:val="32"/>
          <w:szCs w:val="32"/>
        </w:rPr>
        <w:t>8</w:t>
      </w:r>
      <w:r w:rsidRPr="00F92109">
        <w:rPr>
          <w:rFonts w:ascii="仿宋_GB2312" w:eastAsia="仿宋_GB2312" w:hint="eastAsia"/>
          <w:sz w:val="32"/>
          <w:szCs w:val="32"/>
        </w:rPr>
        <w:t>年度部门收入预算</w:t>
      </w:r>
      <w:r w:rsidR="0051427F">
        <w:rPr>
          <w:rFonts w:ascii="仿宋_GB2312" w:eastAsia="仿宋_GB2312" w:hint="eastAsia"/>
          <w:sz w:val="32"/>
          <w:szCs w:val="32"/>
        </w:rPr>
        <w:t>3062.31</w:t>
      </w:r>
      <w:r w:rsidRPr="00F92109">
        <w:rPr>
          <w:rFonts w:ascii="仿宋_GB2312" w:eastAsia="仿宋_GB2312" w:hint="eastAsia"/>
          <w:sz w:val="32"/>
          <w:szCs w:val="32"/>
        </w:rPr>
        <w:t>万元。其中：一般公共预算收入</w:t>
      </w:r>
      <w:r w:rsidR="0051427F">
        <w:rPr>
          <w:rFonts w:ascii="仿宋_GB2312" w:eastAsia="仿宋_GB2312" w:hint="eastAsia"/>
          <w:sz w:val="32"/>
          <w:szCs w:val="32"/>
        </w:rPr>
        <w:t>3062.31</w:t>
      </w:r>
      <w:r w:rsidRPr="00F92109">
        <w:rPr>
          <w:rFonts w:ascii="仿宋_GB2312" w:eastAsia="仿宋_GB2312" w:hint="eastAsia"/>
          <w:sz w:val="32"/>
          <w:szCs w:val="32"/>
        </w:rPr>
        <w:t>万元。</w:t>
      </w:r>
      <w:bookmarkStart w:id="0" w:name="OLE_LINK1"/>
      <w:bookmarkStart w:id="1" w:name="OLE_LINK2"/>
      <w:r w:rsidRPr="00F92109">
        <w:rPr>
          <w:rFonts w:ascii="仿宋_GB2312" w:eastAsia="仿宋_GB2312" w:hint="eastAsia"/>
          <w:sz w:val="32"/>
          <w:szCs w:val="32"/>
        </w:rPr>
        <w:t>按功能科目分类：行政运行（2011301）收入预算</w:t>
      </w:r>
      <w:r w:rsidR="0051427F">
        <w:rPr>
          <w:rFonts w:ascii="仿宋_GB2312" w:eastAsia="仿宋_GB2312" w:hint="eastAsia"/>
          <w:sz w:val="32"/>
          <w:szCs w:val="32"/>
        </w:rPr>
        <w:t>2125.31</w:t>
      </w:r>
      <w:r w:rsidRPr="00F92109">
        <w:rPr>
          <w:rFonts w:ascii="仿宋_GB2312" w:eastAsia="仿宋_GB2312" w:hint="eastAsia"/>
          <w:sz w:val="32"/>
          <w:szCs w:val="32"/>
        </w:rPr>
        <w:t>万元、一般行政管理事务（2011302）收入预算</w:t>
      </w:r>
      <w:r w:rsidR="0051427F">
        <w:rPr>
          <w:rFonts w:ascii="仿宋_GB2312" w:eastAsia="仿宋_GB2312" w:hint="eastAsia"/>
          <w:sz w:val="32"/>
          <w:szCs w:val="32"/>
        </w:rPr>
        <w:t>937</w:t>
      </w:r>
      <w:r w:rsidRPr="00F92109">
        <w:rPr>
          <w:rFonts w:ascii="仿宋_GB2312" w:eastAsia="仿宋_GB2312" w:hint="eastAsia"/>
          <w:sz w:val="32"/>
          <w:szCs w:val="32"/>
        </w:rPr>
        <w:t>万元。</w:t>
      </w:r>
    </w:p>
    <w:bookmarkEnd w:id="0"/>
    <w:bookmarkEnd w:id="1"/>
    <w:p w:rsidR="00242271" w:rsidRPr="00A366FC" w:rsidRDefault="00242271" w:rsidP="00242271">
      <w:pPr>
        <w:ind w:left="640"/>
        <w:rPr>
          <w:rFonts w:ascii="宋体" w:hAnsi="宋体"/>
          <w:b/>
          <w:sz w:val="32"/>
          <w:szCs w:val="32"/>
        </w:rPr>
      </w:pPr>
      <w:r w:rsidRPr="00A366FC">
        <w:rPr>
          <w:rFonts w:ascii="宋体" w:hAnsi="宋体" w:hint="eastAsia"/>
          <w:b/>
          <w:sz w:val="32"/>
          <w:szCs w:val="32"/>
        </w:rPr>
        <w:t>八、长春市商务局</w:t>
      </w:r>
      <w:r w:rsidRPr="00A366FC">
        <w:rPr>
          <w:rFonts w:ascii="宋体" w:hAnsi="宋体"/>
          <w:b/>
          <w:sz w:val="32"/>
          <w:szCs w:val="32"/>
        </w:rPr>
        <w:t>201</w:t>
      </w:r>
      <w:r w:rsidR="00D745A1">
        <w:rPr>
          <w:rFonts w:ascii="宋体" w:hAnsi="宋体" w:hint="eastAsia"/>
          <w:b/>
          <w:sz w:val="32"/>
          <w:szCs w:val="32"/>
        </w:rPr>
        <w:t>8</w:t>
      </w:r>
      <w:r w:rsidRPr="00A366FC">
        <w:rPr>
          <w:rFonts w:ascii="宋体" w:hAnsi="宋体" w:hint="eastAsia"/>
          <w:b/>
          <w:sz w:val="32"/>
          <w:szCs w:val="32"/>
        </w:rPr>
        <w:t>年度部门支出</w:t>
      </w:r>
      <w:r w:rsidR="00730C64">
        <w:rPr>
          <w:rFonts w:ascii="宋体" w:hAnsi="宋体" w:hint="eastAsia"/>
          <w:b/>
          <w:sz w:val="32"/>
          <w:szCs w:val="32"/>
        </w:rPr>
        <w:t>总表</w:t>
      </w:r>
      <w:r w:rsidRPr="00A366FC">
        <w:rPr>
          <w:rFonts w:ascii="宋体" w:hAnsi="宋体" w:hint="eastAsia"/>
          <w:b/>
          <w:sz w:val="32"/>
          <w:szCs w:val="32"/>
        </w:rPr>
        <w:t>情况</w:t>
      </w:r>
    </w:p>
    <w:p w:rsidR="00242271" w:rsidRPr="00F92109" w:rsidRDefault="00242271" w:rsidP="00A914DC">
      <w:pPr>
        <w:rPr>
          <w:rFonts w:ascii="仿宋_GB2312" w:eastAsia="仿宋_GB2312"/>
          <w:sz w:val="32"/>
          <w:szCs w:val="32"/>
        </w:rPr>
      </w:pPr>
      <w:r w:rsidRPr="00F92109">
        <w:rPr>
          <w:sz w:val="32"/>
          <w:szCs w:val="32"/>
        </w:rPr>
        <w:t xml:space="preserve">    </w:t>
      </w:r>
      <w:r w:rsidRPr="00F92109">
        <w:rPr>
          <w:rFonts w:ascii="仿宋_GB2312" w:eastAsia="仿宋_GB2312" w:hint="eastAsia"/>
          <w:sz w:val="32"/>
          <w:szCs w:val="32"/>
        </w:rPr>
        <w:t>市商务局201</w:t>
      </w:r>
      <w:r w:rsidR="00D745A1">
        <w:rPr>
          <w:rFonts w:ascii="仿宋_GB2312" w:eastAsia="仿宋_GB2312" w:hint="eastAsia"/>
          <w:sz w:val="32"/>
          <w:szCs w:val="32"/>
        </w:rPr>
        <w:t>8</w:t>
      </w:r>
      <w:r w:rsidRPr="00F92109">
        <w:rPr>
          <w:rFonts w:ascii="仿宋_GB2312" w:eastAsia="仿宋_GB2312" w:hint="eastAsia"/>
          <w:sz w:val="32"/>
          <w:szCs w:val="32"/>
        </w:rPr>
        <w:t>年度部门支出预算</w:t>
      </w:r>
      <w:r w:rsidR="0051427F">
        <w:rPr>
          <w:rFonts w:ascii="仿宋_GB2312" w:eastAsia="仿宋_GB2312" w:hint="eastAsia"/>
          <w:sz w:val="32"/>
          <w:szCs w:val="32"/>
        </w:rPr>
        <w:t>3062.31</w:t>
      </w:r>
      <w:r w:rsidRPr="00F92109">
        <w:rPr>
          <w:rFonts w:ascii="仿宋_GB2312" w:eastAsia="仿宋_GB2312" w:hint="eastAsia"/>
          <w:sz w:val="32"/>
          <w:szCs w:val="32"/>
        </w:rPr>
        <w:t>万元，其中：</w:t>
      </w:r>
      <w:r w:rsidR="00A914DC" w:rsidRPr="00F92109">
        <w:rPr>
          <w:rFonts w:ascii="仿宋_GB2312" w:eastAsia="仿宋_GB2312" w:hint="eastAsia"/>
          <w:sz w:val="32"/>
          <w:szCs w:val="32"/>
        </w:rPr>
        <w:t>一般公共预算收入</w:t>
      </w:r>
      <w:r w:rsidR="00A914DC">
        <w:rPr>
          <w:rFonts w:ascii="仿宋_GB2312" w:eastAsia="仿宋_GB2312" w:hint="eastAsia"/>
          <w:sz w:val="32"/>
          <w:szCs w:val="32"/>
        </w:rPr>
        <w:t>3062.31</w:t>
      </w:r>
      <w:r w:rsidR="00A914DC" w:rsidRPr="00F92109">
        <w:rPr>
          <w:rFonts w:ascii="仿宋_GB2312" w:eastAsia="仿宋_GB2312" w:hint="eastAsia"/>
          <w:sz w:val="32"/>
          <w:szCs w:val="32"/>
        </w:rPr>
        <w:t>万元。按功能科目分类：行政运</w:t>
      </w:r>
      <w:r w:rsidR="00A914DC" w:rsidRPr="00F92109">
        <w:rPr>
          <w:rFonts w:ascii="仿宋_GB2312" w:eastAsia="仿宋_GB2312" w:hint="eastAsia"/>
          <w:sz w:val="32"/>
          <w:szCs w:val="32"/>
        </w:rPr>
        <w:lastRenderedPageBreak/>
        <w:t>行（2011301）收入预算</w:t>
      </w:r>
      <w:r w:rsidR="00A914DC">
        <w:rPr>
          <w:rFonts w:ascii="仿宋_GB2312" w:eastAsia="仿宋_GB2312" w:hint="eastAsia"/>
          <w:sz w:val="32"/>
          <w:szCs w:val="32"/>
        </w:rPr>
        <w:t>2125.31</w:t>
      </w:r>
      <w:r w:rsidR="00A914DC" w:rsidRPr="00F92109">
        <w:rPr>
          <w:rFonts w:ascii="仿宋_GB2312" w:eastAsia="仿宋_GB2312" w:hint="eastAsia"/>
          <w:sz w:val="32"/>
          <w:szCs w:val="32"/>
        </w:rPr>
        <w:t>万元、一般行政管理事务（2011302）收入预算</w:t>
      </w:r>
      <w:r w:rsidR="00A914DC">
        <w:rPr>
          <w:rFonts w:ascii="仿宋_GB2312" w:eastAsia="仿宋_GB2312" w:hint="eastAsia"/>
          <w:sz w:val="32"/>
          <w:szCs w:val="32"/>
        </w:rPr>
        <w:t>937</w:t>
      </w:r>
      <w:r w:rsidR="00A914DC" w:rsidRPr="00F92109">
        <w:rPr>
          <w:rFonts w:ascii="仿宋_GB2312" w:eastAsia="仿宋_GB2312" w:hint="eastAsia"/>
          <w:sz w:val="32"/>
          <w:szCs w:val="32"/>
        </w:rPr>
        <w:t>万元。</w:t>
      </w:r>
      <w:r w:rsidR="00A914DC">
        <w:rPr>
          <w:rFonts w:ascii="仿宋_GB2312" w:eastAsia="仿宋_GB2312" w:hint="eastAsia"/>
          <w:sz w:val="32"/>
          <w:szCs w:val="32"/>
        </w:rPr>
        <w:t>按经济科目分类：</w:t>
      </w:r>
      <w:r w:rsidRPr="00F92109">
        <w:rPr>
          <w:rFonts w:ascii="仿宋_GB2312" w:eastAsia="仿宋_GB2312" w:hint="eastAsia"/>
          <w:sz w:val="32"/>
          <w:szCs w:val="32"/>
        </w:rPr>
        <w:t>基本支出预算</w:t>
      </w:r>
      <w:r w:rsidR="0051427F">
        <w:rPr>
          <w:rFonts w:ascii="仿宋_GB2312" w:eastAsia="仿宋_GB2312" w:hint="eastAsia"/>
          <w:sz w:val="32"/>
          <w:szCs w:val="32"/>
        </w:rPr>
        <w:t>2125.31</w:t>
      </w:r>
      <w:r w:rsidRPr="00F92109">
        <w:rPr>
          <w:rFonts w:ascii="仿宋_GB2312" w:eastAsia="仿宋_GB2312" w:hint="eastAsia"/>
          <w:sz w:val="32"/>
          <w:szCs w:val="32"/>
        </w:rPr>
        <w:t>万元、项目支出预算</w:t>
      </w:r>
      <w:r w:rsidR="0051427F">
        <w:rPr>
          <w:rFonts w:ascii="仿宋_GB2312" w:eastAsia="仿宋_GB2312" w:hint="eastAsia"/>
          <w:sz w:val="32"/>
          <w:szCs w:val="32"/>
        </w:rPr>
        <w:t>937</w:t>
      </w:r>
      <w:r w:rsidRPr="00F92109">
        <w:rPr>
          <w:rFonts w:ascii="仿宋_GB2312" w:eastAsia="仿宋_GB2312" w:hint="eastAsia"/>
          <w:sz w:val="32"/>
          <w:szCs w:val="32"/>
        </w:rPr>
        <w:t>万元。</w:t>
      </w:r>
    </w:p>
    <w:p w:rsidR="00242271" w:rsidRPr="00730C64" w:rsidRDefault="00242271" w:rsidP="00730C64">
      <w:pPr>
        <w:spacing w:line="500" w:lineRule="exact"/>
        <w:ind w:firstLineChars="177" w:firstLine="569"/>
        <w:jc w:val="left"/>
        <w:outlineLvl w:val="2"/>
        <w:rPr>
          <w:rFonts w:ascii="宋体" w:hAnsi="宋体"/>
          <w:b/>
          <w:sz w:val="32"/>
          <w:szCs w:val="32"/>
        </w:rPr>
      </w:pPr>
      <w:r w:rsidRPr="00730C64">
        <w:rPr>
          <w:rFonts w:ascii="宋体" w:hAnsi="宋体"/>
          <w:b/>
          <w:sz w:val="32"/>
          <w:szCs w:val="32"/>
        </w:rPr>
        <w:t xml:space="preserve"> </w:t>
      </w:r>
      <w:r w:rsidRPr="00A366FC">
        <w:rPr>
          <w:rFonts w:ascii="宋体" w:hAnsi="宋体" w:hint="eastAsia"/>
          <w:b/>
          <w:sz w:val="32"/>
          <w:szCs w:val="32"/>
        </w:rPr>
        <w:t>九、</w:t>
      </w:r>
      <w:r w:rsidRPr="00730C64">
        <w:rPr>
          <w:rFonts w:ascii="宋体" w:hAnsi="宋体" w:hint="eastAsia"/>
          <w:b/>
          <w:sz w:val="32"/>
          <w:szCs w:val="32"/>
        </w:rPr>
        <w:t>机关运行经费支出情况</w:t>
      </w:r>
    </w:p>
    <w:p w:rsidR="00242271" w:rsidRDefault="00242271" w:rsidP="00730C64">
      <w:pPr>
        <w:spacing w:line="500" w:lineRule="exact"/>
        <w:ind w:leftChars="228" w:left="479" w:firstLineChars="50" w:firstLine="160"/>
        <w:jc w:val="left"/>
        <w:rPr>
          <w:rFonts w:ascii="仿宋_GB2312" w:eastAsia="仿宋_GB2312" w:hAnsi="仿宋"/>
          <w:sz w:val="32"/>
          <w:szCs w:val="30"/>
        </w:rPr>
      </w:pPr>
      <w:r>
        <w:rPr>
          <w:rFonts w:ascii="仿宋_GB2312" w:eastAsia="仿宋_GB2312" w:hAnsi="仿宋"/>
          <w:sz w:val="32"/>
        </w:rPr>
        <w:t>201</w:t>
      </w:r>
      <w:r w:rsidR="00D745A1">
        <w:rPr>
          <w:rFonts w:ascii="仿宋_GB2312" w:eastAsia="仿宋_GB2312" w:hAnsi="仿宋" w:hint="eastAsia"/>
          <w:sz w:val="32"/>
        </w:rPr>
        <w:t>8</w:t>
      </w:r>
      <w:r>
        <w:rPr>
          <w:rFonts w:ascii="仿宋_GB2312" w:eastAsia="仿宋_GB2312" w:hAnsi="仿宋" w:hint="eastAsia"/>
          <w:sz w:val="32"/>
        </w:rPr>
        <w:t>年长春市商务局的机关运行经费财政拨款支出</w:t>
      </w:r>
      <w:r w:rsidR="00D745A1">
        <w:rPr>
          <w:rFonts w:ascii="仿宋_GB2312" w:eastAsia="仿宋_GB2312" w:hAnsi="仿宋" w:hint="eastAsia"/>
          <w:sz w:val="32"/>
        </w:rPr>
        <w:t xml:space="preserve">  </w:t>
      </w:r>
      <w:r w:rsidR="004A7260">
        <w:rPr>
          <w:rFonts w:ascii="仿宋_GB2312" w:eastAsia="仿宋_GB2312" w:hAnsi="仿宋" w:hint="eastAsia"/>
          <w:sz w:val="32"/>
        </w:rPr>
        <w:t>335.33</w:t>
      </w:r>
      <w:r>
        <w:rPr>
          <w:rFonts w:ascii="仿宋_GB2312" w:eastAsia="仿宋_GB2312" w:hAnsi="仿宋" w:hint="eastAsia"/>
          <w:sz w:val="32"/>
        </w:rPr>
        <w:t>万元，比</w:t>
      </w:r>
      <w:r>
        <w:rPr>
          <w:rFonts w:ascii="仿宋_GB2312" w:eastAsia="仿宋_GB2312" w:hAnsi="仿宋"/>
          <w:sz w:val="32"/>
        </w:rPr>
        <w:t>201</w:t>
      </w:r>
      <w:r w:rsidR="00D745A1">
        <w:rPr>
          <w:rFonts w:ascii="仿宋_GB2312" w:eastAsia="仿宋_GB2312" w:hAnsi="仿宋" w:hint="eastAsia"/>
          <w:sz w:val="32"/>
        </w:rPr>
        <w:t>7</w:t>
      </w:r>
      <w:r>
        <w:rPr>
          <w:rFonts w:ascii="仿宋_GB2312" w:eastAsia="仿宋_GB2312" w:hAnsi="仿宋" w:hint="eastAsia"/>
          <w:sz w:val="32"/>
        </w:rPr>
        <w:t>年增加</w:t>
      </w:r>
      <w:r w:rsidR="004A7260">
        <w:rPr>
          <w:rFonts w:ascii="仿宋_GB2312" w:eastAsia="仿宋_GB2312" w:hAnsi="仿宋" w:hint="eastAsia"/>
          <w:sz w:val="32"/>
        </w:rPr>
        <w:t>110.38</w:t>
      </w:r>
      <w:r>
        <w:rPr>
          <w:rFonts w:ascii="仿宋_GB2312" w:eastAsia="仿宋_GB2312" w:hAnsi="仿宋" w:hint="eastAsia"/>
          <w:sz w:val="32"/>
        </w:rPr>
        <w:t>万元，增加</w:t>
      </w:r>
      <w:r w:rsidR="004A7260">
        <w:rPr>
          <w:rFonts w:ascii="仿宋_GB2312" w:eastAsia="仿宋_GB2312" w:hAnsi="仿宋" w:hint="eastAsia"/>
          <w:sz w:val="32"/>
        </w:rPr>
        <w:t>49.06</w:t>
      </w:r>
      <w:r w:rsidR="00D745A1">
        <w:rPr>
          <w:rFonts w:ascii="仿宋_GB2312" w:eastAsia="仿宋_GB2312" w:hAnsi="仿宋" w:hint="eastAsia"/>
          <w:sz w:val="32"/>
        </w:rPr>
        <w:t xml:space="preserve"> </w:t>
      </w:r>
      <w:r>
        <w:rPr>
          <w:rFonts w:ascii="仿宋_GB2312" w:eastAsia="仿宋_GB2312" w:hAnsi="仿宋"/>
          <w:sz w:val="32"/>
        </w:rPr>
        <w:t>%</w:t>
      </w:r>
      <w:r>
        <w:rPr>
          <w:rFonts w:ascii="仿宋_GB2312" w:eastAsia="仿宋_GB2312" w:hAnsi="仿宋" w:hint="eastAsia"/>
          <w:sz w:val="32"/>
        </w:rPr>
        <w:t>。主要原因是在职人员增加</w:t>
      </w:r>
      <w:r w:rsidR="004A7260">
        <w:rPr>
          <w:rFonts w:ascii="仿宋_GB2312" w:eastAsia="仿宋_GB2312" w:hAnsi="仿宋" w:hint="eastAsia"/>
          <w:sz w:val="32"/>
        </w:rPr>
        <w:t>6</w:t>
      </w:r>
      <w:r>
        <w:rPr>
          <w:rFonts w:ascii="仿宋_GB2312" w:eastAsia="仿宋_GB2312" w:hAnsi="仿宋" w:hint="eastAsia"/>
          <w:sz w:val="32"/>
        </w:rPr>
        <w:t>人</w:t>
      </w:r>
      <w:r w:rsidR="004A7260">
        <w:rPr>
          <w:rFonts w:ascii="仿宋_GB2312" w:eastAsia="仿宋_GB2312" w:hAnsi="仿宋" w:hint="eastAsia"/>
          <w:sz w:val="32"/>
        </w:rPr>
        <w:t>，离退休人员减少2人</w:t>
      </w:r>
      <w:r>
        <w:rPr>
          <w:rFonts w:ascii="仿宋_GB2312" w:eastAsia="仿宋_GB2312" w:hAnsi="仿宋" w:hint="eastAsia"/>
          <w:sz w:val="32"/>
        </w:rPr>
        <w:t>造成</w:t>
      </w:r>
      <w:r>
        <w:rPr>
          <w:rFonts w:ascii="仿宋_GB2312" w:eastAsia="仿宋_GB2312" w:hAnsi="仿宋" w:hint="eastAsia"/>
          <w:sz w:val="32"/>
          <w:szCs w:val="30"/>
        </w:rPr>
        <w:t>。</w:t>
      </w:r>
    </w:p>
    <w:p w:rsidR="00242271" w:rsidRPr="00393D20" w:rsidRDefault="00242271" w:rsidP="00730C64">
      <w:pPr>
        <w:spacing w:line="500" w:lineRule="exact"/>
        <w:jc w:val="left"/>
        <w:rPr>
          <w:rFonts w:ascii="仿宋_GB2312" w:eastAsia="仿宋_GB2312" w:hAnsi="仿宋"/>
          <w:b/>
          <w:sz w:val="32"/>
        </w:rPr>
      </w:pPr>
      <w:r>
        <w:rPr>
          <w:rFonts w:ascii="楷体" w:eastAsia="楷体" w:hAnsi="楷体"/>
          <w:sz w:val="32"/>
        </w:rPr>
        <w:t xml:space="preserve">   </w:t>
      </w:r>
      <w:r>
        <w:rPr>
          <w:rFonts w:ascii="楷体_GB2312" w:eastAsia="楷体_GB2312" w:hAnsi="楷体"/>
          <w:b/>
          <w:sz w:val="32"/>
        </w:rPr>
        <w:t xml:space="preserve"> </w:t>
      </w:r>
      <w:r w:rsidR="00730C64" w:rsidRPr="00730C64">
        <w:rPr>
          <w:rFonts w:ascii="宋体" w:hAnsi="宋体" w:hint="eastAsia"/>
          <w:b/>
          <w:sz w:val="32"/>
          <w:szCs w:val="32"/>
        </w:rPr>
        <w:t>十、</w:t>
      </w:r>
      <w:r w:rsidRPr="00730C64">
        <w:rPr>
          <w:rFonts w:ascii="宋体" w:hAnsi="宋体" w:hint="eastAsia"/>
          <w:b/>
          <w:sz w:val="32"/>
          <w:szCs w:val="32"/>
        </w:rPr>
        <w:t>政府采购支出情况</w:t>
      </w:r>
    </w:p>
    <w:p w:rsidR="00242271" w:rsidRDefault="00242271" w:rsidP="00242271">
      <w:pPr>
        <w:spacing w:line="500" w:lineRule="exact"/>
        <w:ind w:firstLineChars="200" w:firstLine="640"/>
        <w:rPr>
          <w:rFonts w:ascii="仿宋_GB2312" w:eastAsia="仿宋_GB2312" w:hAnsi="仿宋"/>
          <w:sz w:val="32"/>
        </w:rPr>
      </w:pPr>
      <w:r>
        <w:rPr>
          <w:rFonts w:ascii="仿宋_GB2312" w:eastAsia="仿宋_GB2312" w:hAnsi="仿宋"/>
          <w:sz w:val="32"/>
        </w:rPr>
        <w:t>201</w:t>
      </w:r>
      <w:r w:rsidR="00D745A1">
        <w:rPr>
          <w:rFonts w:ascii="仿宋_GB2312" w:eastAsia="仿宋_GB2312" w:hAnsi="仿宋" w:hint="eastAsia"/>
          <w:sz w:val="32"/>
        </w:rPr>
        <w:t>8</w:t>
      </w:r>
      <w:r>
        <w:rPr>
          <w:rFonts w:ascii="仿宋_GB2312" w:eastAsia="仿宋_GB2312" w:hAnsi="仿宋" w:hint="eastAsia"/>
          <w:sz w:val="32"/>
        </w:rPr>
        <w:t>年市商务局政府采购支出总额</w:t>
      </w:r>
      <w:r w:rsidR="00F53446">
        <w:rPr>
          <w:rFonts w:ascii="仿宋_GB2312" w:eastAsia="仿宋_GB2312" w:hAnsi="仿宋" w:hint="eastAsia"/>
          <w:sz w:val="32"/>
        </w:rPr>
        <w:t>0</w:t>
      </w:r>
      <w:r>
        <w:rPr>
          <w:rFonts w:ascii="仿宋_GB2312" w:eastAsia="仿宋_GB2312" w:hAnsi="仿宋" w:hint="eastAsia"/>
          <w:sz w:val="32"/>
        </w:rPr>
        <w:t>万元。</w:t>
      </w:r>
    </w:p>
    <w:p w:rsidR="00242271" w:rsidRPr="00393D20" w:rsidRDefault="00242271" w:rsidP="00730C64">
      <w:pPr>
        <w:spacing w:line="500" w:lineRule="exact"/>
        <w:jc w:val="left"/>
        <w:rPr>
          <w:rFonts w:ascii="仿宋" w:eastAsia="仿宋" w:hAnsi="仿宋"/>
          <w:b/>
          <w:sz w:val="32"/>
        </w:rPr>
      </w:pPr>
      <w:r>
        <w:rPr>
          <w:rFonts w:ascii="楷体" w:eastAsia="楷体" w:hAnsi="楷体"/>
          <w:sz w:val="32"/>
        </w:rPr>
        <w:t xml:space="preserve">   </w:t>
      </w:r>
      <w:r>
        <w:rPr>
          <w:rFonts w:ascii="楷体_GB2312" w:eastAsia="楷体_GB2312" w:hAnsi="楷体"/>
          <w:b/>
          <w:sz w:val="32"/>
        </w:rPr>
        <w:t xml:space="preserve"> </w:t>
      </w:r>
      <w:r w:rsidR="00730C64" w:rsidRPr="00730C64">
        <w:rPr>
          <w:rFonts w:ascii="宋体" w:hAnsi="宋体" w:hint="eastAsia"/>
          <w:b/>
          <w:sz w:val="32"/>
          <w:szCs w:val="32"/>
        </w:rPr>
        <w:t>十一、</w:t>
      </w:r>
      <w:r w:rsidRPr="00730C64">
        <w:rPr>
          <w:rFonts w:ascii="宋体" w:hAnsi="宋体" w:hint="eastAsia"/>
          <w:b/>
          <w:sz w:val="32"/>
          <w:szCs w:val="32"/>
        </w:rPr>
        <w:t>国有资产占用情况</w:t>
      </w:r>
    </w:p>
    <w:p w:rsidR="00242271" w:rsidRDefault="00242271" w:rsidP="00D745A1">
      <w:pPr>
        <w:spacing w:line="500" w:lineRule="exact"/>
        <w:ind w:leftChars="152" w:left="319" w:firstLineChars="100" w:firstLine="320"/>
        <w:rPr>
          <w:rFonts w:ascii="仿宋_GB2312" w:eastAsia="仿宋_GB2312" w:hAnsi="仿宋"/>
          <w:sz w:val="32"/>
        </w:rPr>
      </w:pPr>
      <w:r>
        <w:rPr>
          <w:rFonts w:ascii="仿宋_GB2312" w:eastAsia="仿宋_GB2312" w:hAnsi="仿宋"/>
          <w:sz w:val="32"/>
        </w:rPr>
        <w:t>201</w:t>
      </w:r>
      <w:r w:rsidR="00D745A1">
        <w:rPr>
          <w:rFonts w:ascii="仿宋_GB2312" w:eastAsia="仿宋_GB2312" w:hAnsi="仿宋" w:hint="eastAsia"/>
          <w:sz w:val="32"/>
        </w:rPr>
        <w:t>8</w:t>
      </w:r>
      <w:r>
        <w:rPr>
          <w:rFonts w:ascii="仿宋_GB2312" w:eastAsia="仿宋_GB2312" w:hAnsi="仿宋" w:hint="eastAsia"/>
          <w:sz w:val="32"/>
        </w:rPr>
        <w:t>年市商务局共有车</w:t>
      </w:r>
      <w:r w:rsidRPr="00417873">
        <w:rPr>
          <w:rFonts w:ascii="仿宋_GB2312" w:eastAsia="仿宋_GB2312" w:hAnsi="仿宋" w:hint="eastAsia"/>
          <w:sz w:val="32"/>
        </w:rPr>
        <w:t>辆</w:t>
      </w:r>
      <w:r w:rsidR="00F53446" w:rsidRPr="00417873">
        <w:rPr>
          <w:rFonts w:ascii="仿宋_GB2312" w:eastAsia="仿宋_GB2312" w:hAnsi="仿宋" w:hint="eastAsia"/>
          <w:sz w:val="32"/>
        </w:rPr>
        <w:t>2</w:t>
      </w:r>
      <w:r>
        <w:rPr>
          <w:rFonts w:ascii="仿宋_GB2312" w:eastAsia="仿宋_GB2312" w:hAnsi="仿宋" w:hint="eastAsia"/>
          <w:sz w:val="32"/>
        </w:rPr>
        <w:t>辆，其中：一般公务用车</w:t>
      </w:r>
      <w:r w:rsidR="00F53446" w:rsidRPr="00417873">
        <w:rPr>
          <w:rFonts w:ascii="仿宋_GB2312" w:eastAsia="仿宋_GB2312" w:hAnsi="仿宋" w:hint="eastAsia"/>
          <w:sz w:val="32"/>
        </w:rPr>
        <w:t>2</w:t>
      </w:r>
      <w:r>
        <w:rPr>
          <w:rFonts w:ascii="仿宋_GB2312" w:eastAsia="仿宋_GB2312" w:hAnsi="仿宋" w:hint="eastAsia"/>
          <w:sz w:val="32"/>
        </w:rPr>
        <w:t>辆。</w:t>
      </w:r>
    </w:p>
    <w:p w:rsidR="00242271" w:rsidRPr="00730C64" w:rsidRDefault="00730C64" w:rsidP="00730C64">
      <w:pPr>
        <w:spacing w:line="500" w:lineRule="exact"/>
        <w:ind w:firstLineChars="200" w:firstLine="643"/>
        <w:jc w:val="left"/>
        <w:rPr>
          <w:rFonts w:ascii="宋体" w:hAnsi="宋体"/>
          <w:b/>
          <w:sz w:val="32"/>
          <w:szCs w:val="32"/>
        </w:rPr>
      </w:pPr>
      <w:r w:rsidRPr="00730C64">
        <w:rPr>
          <w:rFonts w:ascii="宋体" w:hAnsi="宋体" w:hint="eastAsia"/>
          <w:b/>
          <w:sz w:val="32"/>
          <w:szCs w:val="32"/>
        </w:rPr>
        <w:t>十二、</w:t>
      </w:r>
      <w:r w:rsidR="00242271" w:rsidRPr="00730C64">
        <w:rPr>
          <w:rFonts w:ascii="宋体" w:hAnsi="宋体" w:hint="eastAsia"/>
          <w:b/>
          <w:sz w:val="32"/>
          <w:szCs w:val="32"/>
        </w:rPr>
        <w:t>预算绩效情况及说明</w:t>
      </w:r>
    </w:p>
    <w:p w:rsidR="00242271" w:rsidRDefault="00242271" w:rsidP="00730C64">
      <w:pPr>
        <w:spacing w:line="500" w:lineRule="exact"/>
        <w:ind w:leftChars="228" w:left="479" w:firstLineChars="50" w:firstLine="160"/>
        <w:rPr>
          <w:rFonts w:ascii="仿宋" w:eastAsia="仿宋" w:hAnsi="仿宋"/>
          <w:sz w:val="32"/>
        </w:rPr>
      </w:pPr>
      <w:r>
        <w:rPr>
          <w:rFonts w:ascii="仿宋_GB2312" w:eastAsia="仿宋_GB2312" w:hAnsi="仿宋"/>
          <w:sz w:val="32"/>
        </w:rPr>
        <w:t>201</w:t>
      </w:r>
      <w:r w:rsidR="00D745A1">
        <w:rPr>
          <w:rFonts w:ascii="仿宋_GB2312" w:eastAsia="仿宋_GB2312" w:hAnsi="仿宋" w:hint="eastAsia"/>
          <w:sz w:val="32"/>
        </w:rPr>
        <w:t>8</w:t>
      </w:r>
      <w:r>
        <w:rPr>
          <w:rFonts w:ascii="仿宋_GB2312" w:eastAsia="仿宋_GB2312" w:hAnsi="仿宋" w:hint="eastAsia"/>
          <w:sz w:val="32"/>
        </w:rPr>
        <w:t>年长春市商务局实行部门预算绩效目标管理项目</w:t>
      </w:r>
      <w:r w:rsidR="00F53446">
        <w:rPr>
          <w:rFonts w:ascii="仿宋_GB2312" w:eastAsia="仿宋_GB2312" w:hAnsi="仿宋" w:hint="eastAsia"/>
          <w:sz w:val="32"/>
        </w:rPr>
        <w:t>2</w:t>
      </w:r>
      <w:r>
        <w:rPr>
          <w:rFonts w:ascii="仿宋_GB2312" w:eastAsia="仿宋_GB2312" w:hAnsi="仿宋" w:hint="eastAsia"/>
          <w:sz w:val="32"/>
        </w:rPr>
        <w:t>个，涉及一般公共预算拨款</w:t>
      </w:r>
      <w:r w:rsidR="00F53446">
        <w:rPr>
          <w:rFonts w:ascii="仿宋_GB2312" w:eastAsia="仿宋_GB2312" w:hAnsi="仿宋" w:hint="eastAsia"/>
          <w:sz w:val="32"/>
        </w:rPr>
        <w:t>640</w:t>
      </w:r>
      <w:r>
        <w:rPr>
          <w:rFonts w:ascii="仿宋_GB2312" w:eastAsia="仿宋_GB2312" w:hAnsi="仿宋" w:hint="eastAsia"/>
          <w:sz w:val="32"/>
        </w:rPr>
        <w:t>万元。</w:t>
      </w:r>
    </w:p>
    <w:p w:rsidR="00242271" w:rsidRDefault="00242271" w:rsidP="00242271">
      <w:pPr>
        <w:spacing w:line="500" w:lineRule="exact"/>
        <w:ind w:firstLineChars="200" w:firstLine="640"/>
        <w:rPr>
          <w:rFonts w:ascii="仿宋" w:eastAsia="仿宋" w:hAnsi="仿宋" w:hint="eastAsia"/>
          <w:sz w:val="32"/>
        </w:rPr>
      </w:pPr>
    </w:p>
    <w:p w:rsidR="00730C64" w:rsidRDefault="00730C64" w:rsidP="00242271">
      <w:pPr>
        <w:spacing w:line="500" w:lineRule="exact"/>
        <w:ind w:firstLineChars="200" w:firstLine="640"/>
        <w:rPr>
          <w:rFonts w:ascii="仿宋" w:eastAsia="仿宋" w:hAnsi="仿宋" w:hint="eastAsia"/>
          <w:sz w:val="32"/>
        </w:rPr>
      </w:pPr>
    </w:p>
    <w:p w:rsidR="00730C64" w:rsidRDefault="00730C64" w:rsidP="00242271">
      <w:pPr>
        <w:spacing w:line="500" w:lineRule="exact"/>
        <w:ind w:firstLineChars="200" w:firstLine="640"/>
        <w:rPr>
          <w:rFonts w:ascii="仿宋" w:eastAsia="仿宋" w:hAnsi="仿宋" w:hint="eastAsia"/>
          <w:sz w:val="32"/>
        </w:rPr>
      </w:pPr>
    </w:p>
    <w:p w:rsidR="00730C64" w:rsidRDefault="00730C64" w:rsidP="00242271">
      <w:pPr>
        <w:spacing w:line="500" w:lineRule="exact"/>
        <w:ind w:firstLineChars="200" w:firstLine="640"/>
        <w:rPr>
          <w:rFonts w:ascii="仿宋" w:eastAsia="仿宋" w:hAnsi="仿宋" w:hint="eastAsia"/>
          <w:sz w:val="32"/>
        </w:rPr>
      </w:pPr>
    </w:p>
    <w:p w:rsidR="00730C64" w:rsidRDefault="00730C64" w:rsidP="00242271">
      <w:pPr>
        <w:spacing w:line="500" w:lineRule="exact"/>
        <w:ind w:firstLineChars="200" w:firstLine="640"/>
        <w:rPr>
          <w:rFonts w:ascii="仿宋" w:eastAsia="仿宋" w:hAnsi="仿宋" w:hint="eastAsia"/>
          <w:sz w:val="32"/>
        </w:rPr>
      </w:pPr>
    </w:p>
    <w:p w:rsidR="00730C64" w:rsidRDefault="00730C64" w:rsidP="00242271">
      <w:pPr>
        <w:spacing w:line="500" w:lineRule="exact"/>
        <w:ind w:firstLineChars="200" w:firstLine="640"/>
        <w:rPr>
          <w:rFonts w:ascii="仿宋" w:eastAsia="仿宋" w:hAnsi="仿宋" w:hint="eastAsia"/>
          <w:sz w:val="32"/>
        </w:rPr>
      </w:pPr>
    </w:p>
    <w:p w:rsidR="00730C64" w:rsidRDefault="00730C64" w:rsidP="00242271">
      <w:pPr>
        <w:spacing w:line="500" w:lineRule="exact"/>
        <w:ind w:firstLineChars="200" w:firstLine="640"/>
        <w:rPr>
          <w:rFonts w:ascii="仿宋" w:eastAsia="仿宋" w:hAnsi="仿宋" w:hint="eastAsia"/>
          <w:sz w:val="32"/>
        </w:rPr>
      </w:pPr>
    </w:p>
    <w:p w:rsidR="00730C64" w:rsidRDefault="00730C64" w:rsidP="00242271">
      <w:pPr>
        <w:spacing w:line="500" w:lineRule="exact"/>
        <w:ind w:firstLineChars="200" w:firstLine="640"/>
        <w:rPr>
          <w:rFonts w:ascii="仿宋" w:eastAsia="仿宋" w:hAnsi="仿宋" w:hint="eastAsia"/>
          <w:sz w:val="32"/>
        </w:rPr>
      </w:pPr>
    </w:p>
    <w:p w:rsidR="00730C64" w:rsidRDefault="00730C64" w:rsidP="00242271">
      <w:pPr>
        <w:spacing w:line="500" w:lineRule="exact"/>
        <w:ind w:firstLineChars="200" w:firstLine="640"/>
        <w:rPr>
          <w:rFonts w:ascii="仿宋" w:eastAsia="仿宋" w:hAnsi="仿宋" w:hint="eastAsia"/>
          <w:sz w:val="32"/>
        </w:rPr>
      </w:pPr>
    </w:p>
    <w:p w:rsidR="00730C64" w:rsidRPr="00F53446" w:rsidRDefault="00730C64" w:rsidP="00242271">
      <w:pPr>
        <w:spacing w:line="500" w:lineRule="exact"/>
        <w:ind w:firstLineChars="200" w:firstLine="640"/>
        <w:rPr>
          <w:rFonts w:ascii="仿宋" w:eastAsia="仿宋" w:hAnsi="仿宋"/>
          <w:sz w:val="32"/>
        </w:rPr>
      </w:pPr>
    </w:p>
    <w:p w:rsidR="00242271" w:rsidRDefault="00242271" w:rsidP="00242271">
      <w:pPr>
        <w:spacing w:line="500" w:lineRule="exact"/>
        <w:rPr>
          <w:rFonts w:ascii="黑体" w:eastAsia="黑体" w:hAnsi="黑体"/>
          <w:sz w:val="32"/>
        </w:rPr>
      </w:pPr>
    </w:p>
    <w:p w:rsidR="00242271" w:rsidRDefault="00242271" w:rsidP="00242271">
      <w:pPr>
        <w:spacing w:line="500" w:lineRule="exact"/>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名词解释</w:t>
      </w:r>
    </w:p>
    <w:p w:rsidR="00242271" w:rsidRDefault="00242271" w:rsidP="00242271">
      <w:pPr>
        <w:spacing w:line="500" w:lineRule="exact"/>
        <w:ind w:firstLineChars="200" w:firstLine="640"/>
        <w:rPr>
          <w:rFonts w:ascii="仿宋" w:eastAsia="仿宋" w:hAnsi="仿宋"/>
          <w:sz w:val="32"/>
        </w:rPr>
      </w:pPr>
    </w:p>
    <w:p w:rsidR="00242271" w:rsidRPr="000E280A" w:rsidRDefault="00242271" w:rsidP="00242271">
      <w:pPr>
        <w:ind w:firstLineChars="200" w:firstLine="643"/>
        <w:rPr>
          <w:rFonts w:ascii="仿宋_GB2312" w:eastAsia="仿宋_GB2312" w:hAnsi="仿宋"/>
          <w:sz w:val="32"/>
        </w:rPr>
      </w:pPr>
      <w:r w:rsidRPr="000E280A">
        <w:rPr>
          <w:rFonts w:ascii="仿宋_GB2312" w:eastAsia="仿宋_GB2312" w:hAnsi="仿宋" w:hint="eastAsia"/>
          <w:b/>
          <w:bCs/>
          <w:sz w:val="32"/>
        </w:rPr>
        <w:t>一、财政拨款收入：</w:t>
      </w:r>
      <w:r w:rsidRPr="000E280A">
        <w:rPr>
          <w:rFonts w:ascii="仿宋_GB2312" w:eastAsia="仿宋_GB2312" w:hAnsi="仿宋" w:hint="eastAsia"/>
          <w:sz w:val="32"/>
        </w:rPr>
        <w:t>指财政当年拨付的资金。</w:t>
      </w:r>
    </w:p>
    <w:p w:rsidR="00242271" w:rsidRDefault="00242271" w:rsidP="00242271">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二</w:t>
      </w:r>
      <w:r w:rsidRPr="000E280A">
        <w:rPr>
          <w:rFonts w:ascii="仿宋_GB2312" w:eastAsia="仿宋_GB2312" w:hAnsi="仿宋" w:hint="eastAsia"/>
          <w:b/>
          <w:bCs/>
          <w:sz w:val="32"/>
        </w:rPr>
        <w:t>、其他收入：</w:t>
      </w:r>
      <w:r>
        <w:rPr>
          <w:rFonts w:ascii="仿宋_GB2312" w:eastAsia="仿宋_GB2312" w:hAnsi="仿宋" w:hint="eastAsia"/>
          <w:sz w:val="32"/>
        </w:rPr>
        <w:t>指除上述收入以外的各项收入，</w:t>
      </w:r>
      <w:r w:rsidRPr="007B2AB0">
        <w:rPr>
          <w:rFonts w:ascii="仿宋_GB2312" w:eastAsia="仿宋_GB2312" w:hAnsi="仿宋" w:hint="eastAsia"/>
          <w:sz w:val="32"/>
        </w:rPr>
        <w:t>从市财政以外的同级单位取得的经费。</w:t>
      </w:r>
    </w:p>
    <w:p w:rsidR="00242271" w:rsidRPr="000E280A" w:rsidRDefault="00242271" w:rsidP="00242271">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三</w:t>
      </w:r>
      <w:r w:rsidRPr="000E280A">
        <w:rPr>
          <w:rFonts w:ascii="仿宋_GB2312" w:eastAsia="仿宋_GB2312" w:hAnsi="仿宋" w:hint="eastAsia"/>
          <w:b/>
          <w:bCs/>
          <w:sz w:val="32"/>
        </w:rPr>
        <w:t>、基本支出：</w:t>
      </w:r>
      <w:r w:rsidRPr="000E280A">
        <w:rPr>
          <w:rFonts w:ascii="仿宋_GB2312" w:eastAsia="仿宋_GB2312" w:hAnsi="仿宋" w:hint="eastAsia"/>
          <w:sz w:val="32"/>
        </w:rPr>
        <w:t>指为保障机构正常运转、完成日常工作任务而发生的人员支出和公用支出等各项支出。</w:t>
      </w:r>
    </w:p>
    <w:p w:rsidR="00242271" w:rsidRPr="000E280A" w:rsidRDefault="00242271" w:rsidP="00242271">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四</w:t>
      </w:r>
      <w:r w:rsidRPr="000E280A">
        <w:rPr>
          <w:rFonts w:ascii="仿宋_GB2312" w:eastAsia="仿宋_GB2312" w:hAnsi="仿宋" w:hint="eastAsia"/>
          <w:b/>
          <w:bCs/>
          <w:sz w:val="32"/>
        </w:rPr>
        <w:t>、项目支出：</w:t>
      </w:r>
      <w:r w:rsidRPr="000E280A">
        <w:rPr>
          <w:rFonts w:ascii="仿宋_GB2312" w:eastAsia="仿宋_GB2312" w:hAnsi="仿宋" w:hint="eastAsia"/>
          <w:sz w:val="32"/>
        </w:rPr>
        <w:t>指在基本支出之外为完成特定行政工作任务和事业发展目标所发生的各项支出。</w:t>
      </w:r>
    </w:p>
    <w:p w:rsidR="00242271" w:rsidRPr="000E280A" w:rsidRDefault="00242271" w:rsidP="00242271">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五</w:t>
      </w:r>
      <w:r w:rsidRPr="000E280A">
        <w:rPr>
          <w:rFonts w:ascii="仿宋_GB2312" w:eastAsia="仿宋_GB2312" w:hAnsi="仿宋" w:hint="eastAsia"/>
          <w:b/>
          <w:bCs/>
          <w:sz w:val="32"/>
        </w:rPr>
        <w:t>、年初结转和结余：</w:t>
      </w:r>
      <w:r w:rsidRPr="000E280A">
        <w:rPr>
          <w:rFonts w:ascii="仿宋_GB2312" w:eastAsia="仿宋_GB2312" w:hAnsi="仿宋" w:hint="eastAsia"/>
          <w:sz w:val="32"/>
        </w:rPr>
        <w:t>指以前年度尚未完成、结转到本年仍按原规定用途继续使用的资金，或项目已完成等产生的结余资金。</w:t>
      </w:r>
    </w:p>
    <w:p w:rsidR="00242271" w:rsidRPr="000E280A" w:rsidRDefault="00242271" w:rsidP="00242271">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六</w:t>
      </w:r>
      <w:r w:rsidRPr="000E280A">
        <w:rPr>
          <w:rFonts w:ascii="仿宋_GB2312" w:eastAsia="仿宋_GB2312" w:hAnsi="仿宋" w:hint="eastAsia"/>
          <w:b/>
          <w:bCs/>
          <w:sz w:val="32"/>
        </w:rPr>
        <w:t>、年末结转和结余：</w:t>
      </w:r>
      <w:r w:rsidRPr="000E280A">
        <w:rPr>
          <w:rFonts w:ascii="仿宋_GB2312" w:eastAsia="仿宋_GB2312" w:hAnsi="仿宋" w:hint="eastAsia"/>
          <w:sz w:val="32"/>
        </w:rPr>
        <w:t>指事业单位按有关规定结转到下年或以后年度继续使用的资金，或项目已完成等产生的结余资金。</w:t>
      </w:r>
    </w:p>
    <w:p w:rsidR="00242271" w:rsidRPr="000E280A" w:rsidRDefault="00242271" w:rsidP="00242271">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七</w:t>
      </w:r>
      <w:r w:rsidRPr="000E280A">
        <w:rPr>
          <w:rFonts w:ascii="仿宋_GB2312" w:eastAsia="仿宋_GB2312" w:hAnsi="仿宋" w:hint="eastAsia"/>
          <w:b/>
          <w:bCs/>
          <w:sz w:val="32"/>
        </w:rPr>
        <w:t>、“三公”经费财政拨款支出：</w:t>
      </w:r>
      <w:r w:rsidRPr="000E280A">
        <w:rPr>
          <w:rFonts w:ascii="仿宋_GB2312" w:eastAsia="仿宋_GB2312"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w:t>
      </w:r>
      <w:r w:rsidRPr="000E280A">
        <w:rPr>
          <w:rFonts w:ascii="仿宋_GB2312" w:eastAsia="仿宋_GB2312" w:hAnsi="仿宋" w:hint="eastAsia"/>
          <w:sz w:val="32"/>
        </w:rPr>
        <w:lastRenderedPageBreak/>
        <w:t>奖励费等支出；公务接待费指单位按规定开支的各类公务接待（含外宾接待）支出。</w:t>
      </w:r>
    </w:p>
    <w:p w:rsidR="00242271" w:rsidRPr="000E280A" w:rsidRDefault="00242271" w:rsidP="00242271">
      <w:pPr>
        <w:autoSpaceDN w:val="0"/>
        <w:spacing w:line="360" w:lineRule="auto"/>
        <w:ind w:firstLineChars="200" w:firstLine="643"/>
        <w:rPr>
          <w:rFonts w:ascii="仿宋_GB2312" w:eastAsia="仿宋_GB2312" w:hAnsi="仿宋"/>
          <w:sz w:val="32"/>
        </w:rPr>
      </w:pPr>
      <w:r>
        <w:rPr>
          <w:rFonts w:ascii="仿宋_GB2312" w:eastAsia="仿宋_GB2312" w:hAnsi="仿宋" w:hint="eastAsia"/>
          <w:b/>
          <w:bCs/>
          <w:sz w:val="32"/>
        </w:rPr>
        <w:t>八</w:t>
      </w:r>
      <w:r w:rsidRPr="000E280A">
        <w:rPr>
          <w:rFonts w:ascii="仿宋_GB2312" w:eastAsia="仿宋_GB2312" w:hAnsi="仿宋" w:hint="eastAsia"/>
          <w:b/>
          <w:bCs/>
          <w:sz w:val="32"/>
        </w:rPr>
        <w:t>、机关运行经费：</w:t>
      </w:r>
      <w:r w:rsidRPr="000E280A">
        <w:rPr>
          <w:rFonts w:ascii="仿宋_GB2312" w:eastAsia="仿宋_GB2312"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42271" w:rsidRDefault="00242271" w:rsidP="00242271">
      <w:pPr>
        <w:autoSpaceDN w:val="0"/>
        <w:spacing w:line="360" w:lineRule="auto"/>
        <w:ind w:firstLineChars="200" w:firstLine="643"/>
        <w:rPr>
          <w:rFonts w:ascii="仿宋_GB2312" w:eastAsia="仿宋_GB2312" w:hAnsi="仿宋"/>
          <w:bCs/>
          <w:sz w:val="32"/>
        </w:rPr>
      </w:pPr>
      <w:r>
        <w:rPr>
          <w:rFonts w:ascii="仿宋_GB2312" w:eastAsia="仿宋_GB2312" w:hAnsi="仿宋" w:hint="eastAsia"/>
          <w:b/>
          <w:bCs/>
          <w:sz w:val="32"/>
        </w:rPr>
        <w:t>九</w:t>
      </w:r>
      <w:r w:rsidRPr="000E280A">
        <w:rPr>
          <w:rFonts w:ascii="仿宋_GB2312" w:eastAsia="仿宋_GB2312" w:hAnsi="仿宋" w:hint="eastAsia"/>
          <w:b/>
          <w:bCs/>
          <w:sz w:val="32"/>
        </w:rPr>
        <w:t>、</w:t>
      </w:r>
      <w:r>
        <w:rPr>
          <w:rFonts w:ascii="仿宋_GB2312" w:eastAsia="仿宋_GB2312" w:hAnsi="仿宋" w:hint="eastAsia"/>
          <w:b/>
          <w:bCs/>
          <w:sz w:val="32"/>
        </w:rPr>
        <w:t>行政运行：</w:t>
      </w:r>
      <w:r>
        <w:rPr>
          <w:rFonts w:ascii="仿宋_GB2312" w:eastAsia="仿宋_GB2312" w:hAnsi="仿宋" w:hint="eastAsia"/>
          <w:bCs/>
          <w:sz w:val="32"/>
        </w:rPr>
        <w:t>反映行政单位（包括实行公务员管理的事业单位）的基本支出</w:t>
      </w:r>
    </w:p>
    <w:p w:rsidR="00242271" w:rsidRDefault="00242271" w:rsidP="00242271">
      <w:pPr>
        <w:autoSpaceDN w:val="0"/>
        <w:spacing w:line="360" w:lineRule="auto"/>
        <w:ind w:firstLineChars="200" w:firstLine="643"/>
        <w:rPr>
          <w:rFonts w:ascii="仿宋_GB2312" w:eastAsia="仿宋_GB2312" w:hAnsi="仿宋"/>
          <w:bCs/>
          <w:sz w:val="32"/>
        </w:rPr>
      </w:pPr>
      <w:r w:rsidRPr="00C71CD7">
        <w:rPr>
          <w:rFonts w:ascii="仿宋_GB2312" w:eastAsia="仿宋_GB2312" w:hAnsi="仿宋" w:hint="eastAsia"/>
          <w:b/>
          <w:bCs/>
          <w:sz w:val="32"/>
        </w:rPr>
        <w:t>十、一般行政管理事务：</w:t>
      </w:r>
      <w:r>
        <w:rPr>
          <w:rFonts w:ascii="仿宋_GB2312" w:eastAsia="仿宋_GB2312" w:hAnsi="仿宋" w:hint="eastAsia"/>
          <w:bCs/>
          <w:sz w:val="32"/>
        </w:rPr>
        <w:t>反映行政单位（包括实行公务员管理的事业单位）未单独设置项级科目的其他项目支出。</w:t>
      </w:r>
    </w:p>
    <w:p w:rsidR="00242271" w:rsidRDefault="00242271" w:rsidP="00242271">
      <w:pPr>
        <w:autoSpaceDN w:val="0"/>
        <w:spacing w:line="360" w:lineRule="auto"/>
        <w:ind w:firstLineChars="200" w:firstLine="643"/>
        <w:rPr>
          <w:rFonts w:ascii="仿宋_GB2312" w:eastAsia="仿宋_GB2312" w:hAnsi="仿宋"/>
          <w:bCs/>
          <w:sz w:val="32"/>
        </w:rPr>
      </w:pPr>
      <w:r w:rsidRPr="00C71CD7">
        <w:rPr>
          <w:rFonts w:ascii="仿宋_GB2312" w:eastAsia="仿宋_GB2312" w:hAnsi="仿宋" w:hint="eastAsia"/>
          <w:b/>
          <w:bCs/>
          <w:sz w:val="32"/>
        </w:rPr>
        <w:t>十一、对外贸易管理：</w:t>
      </w:r>
      <w:r>
        <w:rPr>
          <w:rFonts w:ascii="仿宋_GB2312" w:eastAsia="仿宋_GB2312" w:hAnsi="仿宋" w:hint="eastAsia"/>
          <w:bCs/>
          <w:sz w:val="32"/>
        </w:rPr>
        <w:t>反映商贸部门对外贸易管理方面的支出。</w:t>
      </w:r>
    </w:p>
    <w:p w:rsidR="00242271" w:rsidRPr="007B2AB0" w:rsidRDefault="00242271" w:rsidP="00242271">
      <w:pPr>
        <w:autoSpaceDN w:val="0"/>
        <w:spacing w:line="360" w:lineRule="auto"/>
        <w:ind w:firstLineChars="200" w:firstLine="643"/>
        <w:rPr>
          <w:rFonts w:ascii="仿宋_GB2312" w:eastAsia="仿宋_GB2312" w:hAnsi="仿宋"/>
          <w:sz w:val="32"/>
        </w:rPr>
      </w:pPr>
      <w:r w:rsidRPr="00C71CD7">
        <w:rPr>
          <w:rFonts w:ascii="仿宋_GB2312" w:eastAsia="仿宋_GB2312" w:hAnsi="仿宋" w:hint="eastAsia"/>
          <w:b/>
          <w:bCs/>
          <w:sz w:val="32"/>
        </w:rPr>
        <w:t>十二、招商引资：</w:t>
      </w:r>
      <w:r>
        <w:rPr>
          <w:rFonts w:ascii="仿宋_GB2312" w:eastAsia="仿宋_GB2312" w:hAnsi="仿宋" w:hint="eastAsia"/>
          <w:bCs/>
          <w:sz w:val="32"/>
        </w:rPr>
        <w:t>反映用于招商引资、优化经济环境等方面的支出。</w:t>
      </w:r>
    </w:p>
    <w:p w:rsidR="00242271" w:rsidRPr="00F92109" w:rsidRDefault="00242271" w:rsidP="00242271">
      <w:pPr>
        <w:autoSpaceDN w:val="0"/>
        <w:spacing w:line="360" w:lineRule="auto"/>
        <w:ind w:firstLineChars="200" w:firstLine="643"/>
        <w:rPr>
          <w:rFonts w:ascii="仿宋_GB2312" w:eastAsia="仿宋_GB2312" w:hAnsi="仿宋"/>
          <w:sz w:val="32"/>
        </w:rPr>
      </w:pPr>
      <w:r w:rsidRPr="00F92109">
        <w:rPr>
          <w:rFonts w:ascii="仿宋_GB2312" w:eastAsia="仿宋_GB2312" w:hAnsi="仿宋" w:hint="eastAsia"/>
          <w:b/>
          <w:sz w:val="32"/>
        </w:rPr>
        <w:t>十三、其他商贸事务支出：</w:t>
      </w:r>
      <w:r w:rsidRPr="00F92109">
        <w:rPr>
          <w:rFonts w:ascii="仿宋_GB2312" w:eastAsia="仿宋_GB2312" w:hAnsi="仿宋" w:hint="eastAsia"/>
          <w:sz w:val="32"/>
        </w:rPr>
        <w:t>反映除上述项目以外其他用于商贸事务方面的支出。</w:t>
      </w:r>
    </w:p>
    <w:p w:rsidR="00242271" w:rsidRPr="00F92109" w:rsidRDefault="00242271" w:rsidP="00242271">
      <w:pPr>
        <w:autoSpaceDN w:val="0"/>
        <w:spacing w:line="360" w:lineRule="auto"/>
        <w:ind w:firstLineChars="200" w:firstLine="643"/>
        <w:rPr>
          <w:rFonts w:ascii="仿宋_GB2312" w:eastAsia="仿宋_GB2312" w:hAnsi="仿宋"/>
          <w:sz w:val="32"/>
        </w:rPr>
      </w:pPr>
      <w:r w:rsidRPr="00F92109">
        <w:rPr>
          <w:rFonts w:ascii="仿宋_GB2312" w:eastAsia="仿宋_GB2312" w:hAnsi="仿宋" w:hint="eastAsia"/>
          <w:b/>
          <w:sz w:val="32"/>
        </w:rPr>
        <w:t>十四、其他商业流通事务支出：</w:t>
      </w:r>
      <w:r w:rsidRPr="00F92109">
        <w:rPr>
          <w:rFonts w:ascii="仿宋_GB2312" w:eastAsia="仿宋_GB2312" w:hAnsi="仿宋" w:hint="eastAsia"/>
          <w:sz w:val="32"/>
        </w:rPr>
        <w:t>反映除上述项目以外其他用于商业流通事务方面的支出。</w:t>
      </w:r>
    </w:p>
    <w:p w:rsidR="00242271" w:rsidRPr="00DB71E0" w:rsidRDefault="00242271" w:rsidP="00730C64">
      <w:pPr>
        <w:autoSpaceDN w:val="0"/>
        <w:spacing w:line="360" w:lineRule="auto"/>
        <w:ind w:firstLineChars="200" w:firstLine="643"/>
        <w:rPr>
          <w:rFonts w:ascii="仿宋_GB2312" w:eastAsia="仿宋_GB2312" w:hAnsi="仿宋"/>
          <w:sz w:val="32"/>
        </w:rPr>
      </w:pPr>
      <w:r w:rsidRPr="00F92109">
        <w:rPr>
          <w:rFonts w:ascii="仿宋_GB2312" w:eastAsia="仿宋_GB2312" w:hAnsi="仿宋" w:hint="eastAsia"/>
          <w:b/>
          <w:sz w:val="32"/>
        </w:rPr>
        <w:t>十五、其他涉外发展服务支出：</w:t>
      </w:r>
      <w:r w:rsidRPr="00F92109">
        <w:rPr>
          <w:rFonts w:ascii="仿宋_GB2312" w:eastAsia="仿宋_GB2312" w:hAnsi="仿宋" w:hint="eastAsia"/>
          <w:sz w:val="32"/>
        </w:rPr>
        <w:t>反映除上述项目以外其他用于涉外发展服务方面的支出。</w:t>
      </w:r>
    </w:p>
    <w:sectPr w:rsidR="00242271" w:rsidRPr="00DB71E0" w:rsidSect="006163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05F" w:rsidRDefault="0050105F" w:rsidP="00E14ECE">
      <w:r>
        <w:separator/>
      </w:r>
    </w:p>
  </w:endnote>
  <w:endnote w:type="continuationSeparator" w:id="0">
    <w:p w:rsidR="0050105F" w:rsidRDefault="0050105F" w:rsidP="00E14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05F" w:rsidRDefault="0050105F" w:rsidP="00E14ECE">
      <w:r>
        <w:separator/>
      </w:r>
    </w:p>
  </w:footnote>
  <w:footnote w:type="continuationSeparator" w:id="0">
    <w:p w:rsidR="0050105F" w:rsidRDefault="0050105F" w:rsidP="00E14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38E4"/>
    <w:multiLevelType w:val="hybridMultilevel"/>
    <w:tmpl w:val="3F78739A"/>
    <w:lvl w:ilvl="0" w:tplc="2B98F1C8">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3B032CA7"/>
    <w:multiLevelType w:val="hybridMultilevel"/>
    <w:tmpl w:val="D69A5F0A"/>
    <w:lvl w:ilvl="0" w:tplc="AC443932">
      <w:start w:val="2"/>
      <w:numFmt w:val="japaneseCounting"/>
      <w:lvlText w:val="%1、"/>
      <w:lvlJc w:val="left"/>
      <w:pPr>
        <w:ind w:left="144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2">
    <w:nsid w:val="4E26470B"/>
    <w:multiLevelType w:val="hybridMultilevel"/>
    <w:tmpl w:val="129E7C10"/>
    <w:lvl w:ilvl="0" w:tplc="2B98F1C8">
      <w:start w:val="6"/>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3727D35"/>
    <w:multiLevelType w:val="hybridMultilevel"/>
    <w:tmpl w:val="82686D6E"/>
    <w:lvl w:ilvl="0" w:tplc="2B98F1C8">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58985B0C"/>
    <w:multiLevelType w:val="singleLevel"/>
    <w:tmpl w:val="58985B0C"/>
    <w:lvl w:ilvl="0">
      <w:start w:val="4"/>
      <w:numFmt w:val="chineseCounting"/>
      <w:suff w:val="nothing"/>
      <w:lvlText w:val="（%1）"/>
      <w:lvlJc w:val="left"/>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CF7"/>
    <w:rsid w:val="00003DAD"/>
    <w:rsid w:val="000057EF"/>
    <w:rsid w:val="00010E33"/>
    <w:rsid w:val="000304CB"/>
    <w:rsid w:val="00031B78"/>
    <w:rsid w:val="00032258"/>
    <w:rsid w:val="0004005F"/>
    <w:rsid w:val="00051208"/>
    <w:rsid w:val="00052C64"/>
    <w:rsid w:val="00053175"/>
    <w:rsid w:val="00070AC0"/>
    <w:rsid w:val="00070B43"/>
    <w:rsid w:val="00087FC8"/>
    <w:rsid w:val="00096727"/>
    <w:rsid w:val="000A7AC5"/>
    <w:rsid w:val="000B3E8A"/>
    <w:rsid w:val="000C3A54"/>
    <w:rsid w:val="000C6952"/>
    <w:rsid w:val="000D4647"/>
    <w:rsid w:val="00107732"/>
    <w:rsid w:val="001114C4"/>
    <w:rsid w:val="001174D0"/>
    <w:rsid w:val="001252DC"/>
    <w:rsid w:val="0014459E"/>
    <w:rsid w:val="001533E3"/>
    <w:rsid w:val="00163DAF"/>
    <w:rsid w:val="00181710"/>
    <w:rsid w:val="00194683"/>
    <w:rsid w:val="00196A87"/>
    <w:rsid w:val="001A7729"/>
    <w:rsid w:val="001B7839"/>
    <w:rsid w:val="001C2E97"/>
    <w:rsid w:val="001D5374"/>
    <w:rsid w:val="001D5EBB"/>
    <w:rsid w:val="001E693B"/>
    <w:rsid w:val="00202714"/>
    <w:rsid w:val="00202B5C"/>
    <w:rsid w:val="00205A49"/>
    <w:rsid w:val="002152E9"/>
    <w:rsid w:val="00215E81"/>
    <w:rsid w:val="00216917"/>
    <w:rsid w:val="00220AB1"/>
    <w:rsid w:val="0023132F"/>
    <w:rsid w:val="00234C5D"/>
    <w:rsid w:val="00240AB9"/>
    <w:rsid w:val="002419E8"/>
    <w:rsid w:val="00242271"/>
    <w:rsid w:val="00251AA3"/>
    <w:rsid w:val="00257B6A"/>
    <w:rsid w:val="00277131"/>
    <w:rsid w:val="00281345"/>
    <w:rsid w:val="00287478"/>
    <w:rsid w:val="002B3D7C"/>
    <w:rsid w:val="002B5B0B"/>
    <w:rsid w:val="002D13D7"/>
    <w:rsid w:val="002D55B8"/>
    <w:rsid w:val="002E66E5"/>
    <w:rsid w:val="002E7F54"/>
    <w:rsid w:val="002F4D89"/>
    <w:rsid w:val="002F55F6"/>
    <w:rsid w:val="00301D20"/>
    <w:rsid w:val="00304A39"/>
    <w:rsid w:val="003134F4"/>
    <w:rsid w:val="0031535D"/>
    <w:rsid w:val="0031559C"/>
    <w:rsid w:val="003168F5"/>
    <w:rsid w:val="003174A7"/>
    <w:rsid w:val="0033131C"/>
    <w:rsid w:val="003313ED"/>
    <w:rsid w:val="00332614"/>
    <w:rsid w:val="003326AB"/>
    <w:rsid w:val="00334663"/>
    <w:rsid w:val="003349F0"/>
    <w:rsid w:val="00334A79"/>
    <w:rsid w:val="0034369C"/>
    <w:rsid w:val="00346D32"/>
    <w:rsid w:val="00352AD5"/>
    <w:rsid w:val="003575BE"/>
    <w:rsid w:val="00361C0A"/>
    <w:rsid w:val="00361DB6"/>
    <w:rsid w:val="00393D20"/>
    <w:rsid w:val="00394801"/>
    <w:rsid w:val="003B1A1A"/>
    <w:rsid w:val="003B1B6F"/>
    <w:rsid w:val="003C2B86"/>
    <w:rsid w:val="003E5D24"/>
    <w:rsid w:val="003E631E"/>
    <w:rsid w:val="003F704E"/>
    <w:rsid w:val="003F75C6"/>
    <w:rsid w:val="00403F51"/>
    <w:rsid w:val="00417873"/>
    <w:rsid w:val="00426C30"/>
    <w:rsid w:val="00441788"/>
    <w:rsid w:val="004603DA"/>
    <w:rsid w:val="00461E13"/>
    <w:rsid w:val="00466A91"/>
    <w:rsid w:val="00466FAF"/>
    <w:rsid w:val="00471A4B"/>
    <w:rsid w:val="004821D1"/>
    <w:rsid w:val="004842A1"/>
    <w:rsid w:val="00490AE7"/>
    <w:rsid w:val="004918DA"/>
    <w:rsid w:val="00494715"/>
    <w:rsid w:val="004A664B"/>
    <w:rsid w:val="004A7260"/>
    <w:rsid w:val="004B5A17"/>
    <w:rsid w:val="004C06A8"/>
    <w:rsid w:val="004C393D"/>
    <w:rsid w:val="004C5300"/>
    <w:rsid w:val="004C7341"/>
    <w:rsid w:val="004E26A1"/>
    <w:rsid w:val="004F5CFC"/>
    <w:rsid w:val="004F7576"/>
    <w:rsid w:val="00500515"/>
    <w:rsid w:val="0050105F"/>
    <w:rsid w:val="00502CFD"/>
    <w:rsid w:val="0051325D"/>
    <w:rsid w:val="0051427F"/>
    <w:rsid w:val="0052260B"/>
    <w:rsid w:val="0052414C"/>
    <w:rsid w:val="005274F3"/>
    <w:rsid w:val="00545592"/>
    <w:rsid w:val="00551FB2"/>
    <w:rsid w:val="00572CEC"/>
    <w:rsid w:val="0057627D"/>
    <w:rsid w:val="005877E9"/>
    <w:rsid w:val="00590147"/>
    <w:rsid w:val="00590B2A"/>
    <w:rsid w:val="00591E70"/>
    <w:rsid w:val="00591EEA"/>
    <w:rsid w:val="0059490C"/>
    <w:rsid w:val="005C5BB0"/>
    <w:rsid w:val="005D5904"/>
    <w:rsid w:val="005E11EF"/>
    <w:rsid w:val="005E4C3C"/>
    <w:rsid w:val="005F353F"/>
    <w:rsid w:val="005F5CF9"/>
    <w:rsid w:val="005F68BC"/>
    <w:rsid w:val="00603F2D"/>
    <w:rsid w:val="006116AF"/>
    <w:rsid w:val="00616389"/>
    <w:rsid w:val="00624768"/>
    <w:rsid w:val="00643978"/>
    <w:rsid w:val="006477CB"/>
    <w:rsid w:val="00647EC1"/>
    <w:rsid w:val="006661D2"/>
    <w:rsid w:val="006672E5"/>
    <w:rsid w:val="00677F96"/>
    <w:rsid w:val="00682C44"/>
    <w:rsid w:val="006E1444"/>
    <w:rsid w:val="006F4129"/>
    <w:rsid w:val="00701088"/>
    <w:rsid w:val="00704BF3"/>
    <w:rsid w:val="007130F0"/>
    <w:rsid w:val="007170B2"/>
    <w:rsid w:val="007248DB"/>
    <w:rsid w:val="00730C64"/>
    <w:rsid w:val="00734DF9"/>
    <w:rsid w:val="00767852"/>
    <w:rsid w:val="00791291"/>
    <w:rsid w:val="007966C4"/>
    <w:rsid w:val="007A7D1E"/>
    <w:rsid w:val="007C68A2"/>
    <w:rsid w:val="007C7B5D"/>
    <w:rsid w:val="007C7EB8"/>
    <w:rsid w:val="007D333E"/>
    <w:rsid w:val="007D4FA9"/>
    <w:rsid w:val="007E5C0F"/>
    <w:rsid w:val="007F0C00"/>
    <w:rsid w:val="00800290"/>
    <w:rsid w:val="00807253"/>
    <w:rsid w:val="00817574"/>
    <w:rsid w:val="00823B3B"/>
    <w:rsid w:val="008274DD"/>
    <w:rsid w:val="00836D91"/>
    <w:rsid w:val="008418E3"/>
    <w:rsid w:val="008623A4"/>
    <w:rsid w:val="0087141B"/>
    <w:rsid w:val="0088150B"/>
    <w:rsid w:val="0088267D"/>
    <w:rsid w:val="008927DA"/>
    <w:rsid w:val="008967ED"/>
    <w:rsid w:val="008A3C70"/>
    <w:rsid w:val="008A5D46"/>
    <w:rsid w:val="008B030E"/>
    <w:rsid w:val="008B5687"/>
    <w:rsid w:val="008B787D"/>
    <w:rsid w:val="008C37D8"/>
    <w:rsid w:val="008E1928"/>
    <w:rsid w:val="008E193D"/>
    <w:rsid w:val="008E539C"/>
    <w:rsid w:val="008F0996"/>
    <w:rsid w:val="008F14C2"/>
    <w:rsid w:val="008F21B5"/>
    <w:rsid w:val="008F42B7"/>
    <w:rsid w:val="008F4DAB"/>
    <w:rsid w:val="008F68E7"/>
    <w:rsid w:val="009012CC"/>
    <w:rsid w:val="009150C5"/>
    <w:rsid w:val="00923C16"/>
    <w:rsid w:val="00924710"/>
    <w:rsid w:val="0095002D"/>
    <w:rsid w:val="0095216D"/>
    <w:rsid w:val="00974CFE"/>
    <w:rsid w:val="00986182"/>
    <w:rsid w:val="009A6CF7"/>
    <w:rsid w:val="009A782E"/>
    <w:rsid w:val="009B7C21"/>
    <w:rsid w:val="009C2832"/>
    <w:rsid w:val="009C32C6"/>
    <w:rsid w:val="009D601F"/>
    <w:rsid w:val="009D7770"/>
    <w:rsid w:val="009F3D03"/>
    <w:rsid w:val="00A00836"/>
    <w:rsid w:val="00A10F20"/>
    <w:rsid w:val="00A26986"/>
    <w:rsid w:val="00A366FC"/>
    <w:rsid w:val="00A40B02"/>
    <w:rsid w:val="00A453D5"/>
    <w:rsid w:val="00A53AC4"/>
    <w:rsid w:val="00A6258A"/>
    <w:rsid w:val="00A62789"/>
    <w:rsid w:val="00A67B19"/>
    <w:rsid w:val="00A76866"/>
    <w:rsid w:val="00A80478"/>
    <w:rsid w:val="00A846AD"/>
    <w:rsid w:val="00A86A7C"/>
    <w:rsid w:val="00A914DC"/>
    <w:rsid w:val="00A9329F"/>
    <w:rsid w:val="00AA2D88"/>
    <w:rsid w:val="00AA45D1"/>
    <w:rsid w:val="00AB0C5B"/>
    <w:rsid w:val="00AB690B"/>
    <w:rsid w:val="00AC440D"/>
    <w:rsid w:val="00AC7BC2"/>
    <w:rsid w:val="00AE68DD"/>
    <w:rsid w:val="00B03FE4"/>
    <w:rsid w:val="00B07859"/>
    <w:rsid w:val="00B12639"/>
    <w:rsid w:val="00B21A91"/>
    <w:rsid w:val="00B25575"/>
    <w:rsid w:val="00B27798"/>
    <w:rsid w:val="00B32D11"/>
    <w:rsid w:val="00B3385B"/>
    <w:rsid w:val="00B44093"/>
    <w:rsid w:val="00B44D17"/>
    <w:rsid w:val="00B56E50"/>
    <w:rsid w:val="00B74BE3"/>
    <w:rsid w:val="00B813D7"/>
    <w:rsid w:val="00B82C6D"/>
    <w:rsid w:val="00B84AD5"/>
    <w:rsid w:val="00B862D3"/>
    <w:rsid w:val="00B86BB6"/>
    <w:rsid w:val="00BB02B0"/>
    <w:rsid w:val="00BB5729"/>
    <w:rsid w:val="00BC2E20"/>
    <w:rsid w:val="00BC3463"/>
    <w:rsid w:val="00BC3EEB"/>
    <w:rsid w:val="00BD078F"/>
    <w:rsid w:val="00BE031C"/>
    <w:rsid w:val="00BF4258"/>
    <w:rsid w:val="00BF4715"/>
    <w:rsid w:val="00BF5AC1"/>
    <w:rsid w:val="00C02A2C"/>
    <w:rsid w:val="00C06749"/>
    <w:rsid w:val="00C07D7A"/>
    <w:rsid w:val="00C147BE"/>
    <w:rsid w:val="00C202F2"/>
    <w:rsid w:val="00C258B1"/>
    <w:rsid w:val="00C307C4"/>
    <w:rsid w:val="00C31BB6"/>
    <w:rsid w:val="00C32B66"/>
    <w:rsid w:val="00C33970"/>
    <w:rsid w:val="00C342DE"/>
    <w:rsid w:val="00C51968"/>
    <w:rsid w:val="00C64757"/>
    <w:rsid w:val="00C73202"/>
    <w:rsid w:val="00C73B21"/>
    <w:rsid w:val="00C76A58"/>
    <w:rsid w:val="00C911F1"/>
    <w:rsid w:val="00CA0B11"/>
    <w:rsid w:val="00CA1276"/>
    <w:rsid w:val="00CA3F3A"/>
    <w:rsid w:val="00CB0F49"/>
    <w:rsid w:val="00CB4662"/>
    <w:rsid w:val="00CC0821"/>
    <w:rsid w:val="00CC3A51"/>
    <w:rsid w:val="00D00139"/>
    <w:rsid w:val="00D07365"/>
    <w:rsid w:val="00D12A8A"/>
    <w:rsid w:val="00D13C9C"/>
    <w:rsid w:val="00D24689"/>
    <w:rsid w:val="00D26643"/>
    <w:rsid w:val="00D26C83"/>
    <w:rsid w:val="00D5010D"/>
    <w:rsid w:val="00D66C9E"/>
    <w:rsid w:val="00D71C46"/>
    <w:rsid w:val="00D745A1"/>
    <w:rsid w:val="00D760C8"/>
    <w:rsid w:val="00D77284"/>
    <w:rsid w:val="00D868BA"/>
    <w:rsid w:val="00D87CA3"/>
    <w:rsid w:val="00D94E0B"/>
    <w:rsid w:val="00D96186"/>
    <w:rsid w:val="00DA0E63"/>
    <w:rsid w:val="00DA4D8C"/>
    <w:rsid w:val="00DA5716"/>
    <w:rsid w:val="00DB625A"/>
    <w:rsid w:val="00DC1E1A"/>
    <w:rsid w:val="00DC6961"/>
    <w:rsid w:val="00DD67D1"/>
    <w:rsid w:val="00E003A1"/>
    <w:rsid w:val="00E02FE2"/>
    <w:rsid w:val="00E0422E"/>
    <w:rsid w:val="00E118C3"/>
    <w:rsid w:val="00E1366E"/>
    <w:rsid w:val="00E14ECE"/>
    <w:rsid w:val="00E160D3"/>
    <w:rsid w:val="00E21669"/>
    <w:rsid w:val="00E217AD"/>
    <w:rsid w:val="00E24838"/>
    <w:rsid w:val="00E3606B"/>
    <w:rsid w:val="00E42250"/>
    <w:rsid w:val="00E460A2"/>
    <w:rsid w:val="00E46D88"/>
    <w:rsid w:val="00E47128"/>
    <w:rsid w:val="00E66D82"/>
    <w:rsid w:val="00E70B51"/>
    <w:rsid w:val="00E736EE"/>
    <w:rsid w:val="00E80589"/>
    <w:rsid w:val="00E8195A"/>
    <w:rsid w:val="00E90523"/>
    <w:rsid w:val="00E95BB0"/>
    <w:rsid w:val="00E95C56"/>
    <w:rsid w:val="00E95DB4"/>
    <w:rsid w:val="00EA3B36"/>
    <w:rsid w:val="00EA6921"/>
    <w:rsid w:val="00EC2AF6"/>
    <w:rsid w:val="00EE3122"/>
    <w:rsid w:val="00EE58FF"/>
    <w:rsid w:val="00EE63E1"/>
    <w:rsid w:val="00EE7D79"/>
    <w:rsid w:val="00EF301E"/>
    <w:rsid w:val="00F01F63"/>
    <w:rsid w:val="00F02442"/>
    <w:rsid w:val="00F26230"/>
    <w:rsid w:val="00F31DBD"/>
    <w:rsid w:val="00F33AC8"/>
    <w:rsid w:val="00F46BDC"/>
    <w:rsid w:val="00F507A3"/>
    <w:rsid w:val="00F53446"/>
    <w:rsid w:val="00F55D1F"/>
    <w:rsid w:val="00F614B3"/>
    <w:rsid w:val="00F723C4"/>
    <w:rsid w:val="00F75087"/>
    <w:rsid w:val="00F82743"/>
    <w:rsid w:val="00F8302B"/>
    <w:rsid w:val="00F92109"/>
    <w:rsid w:val="00FA05DF"/>
    <w:rsid w:val="00FB49ED"/>
    <w:rsid w:val="00FB6065"/>
    <w:rsid w:val="00FB6ACF"/>
    <w:rsid w:val="00FC6DAE"/>
    <w:rsid w:val="00FD01A9"/>
    <w:rsid w:val="00FD2A31"/>
    <w:rsid w:val="00FD32EF"/>
    <w:rsid w:val="00FE1BCF"/>
    <w:rsid w:val="00FF4B16"/>
    <w:rsid w:val="00FF7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C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CF7"/>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242271"/>
    <w:pPr>
      <w:ind w:firstLineChars="200" w:firstLine="420"/>
    </w:pPr>
  </w:style>
  <w:style w:type="paragraph" w:styleId="a4">
    <w:name w:val="header"/>
    <w:basedOn w:val="a"/>
    <w:link w:val="Char"/>
    <w:rsid w:val="00E14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14ECE"/>
    <w:rPr>
      <w:kern w:val="2"/>
      <w:sz w:val="18"/>
      <w:szCs w:val="18"/>
    </w:rPr>
  </w:style>
  <w:style w:type="paragraph" w:styleId="a5">
    <w:name w:val="footer"/>
    <w:basedOn w:val="a"/>
    <w:link w:val="Char0"/>
    <w:rsid w:val="00E14ECE"/>
    <w:pPr>
      <w:tabs>
        <w:tab w:val="center" w:pos="4153"/>
        <w:tab w:val="right" w:pos="8306"/>
      </w:tabs>
      <w:snapToGrid w:val="0"/>
      <w:jc w:val="left"/>
    </w:pPr>
    <w:rPr>
      <w:sz w:val="18"/>
      <w:szCs w:val="18"/>
    </w:rPr>
  </w:style>
  <w:style w:type="character" w:customStyle="1" w:styleId="Char0">
    <w:name w:val="页脚 Char"/>
    <w:basedOn w:val="a0"/>
    <w:link w:val="a5"/>
    <w:rsid w:val="00E14ECE"/>
    <w:rPr>
      <w:kern w:val="2"/>
      <w:sz w:val="18"/>
      <w:szCs w:val="18"/>
    </w:rPr>
  </w:style>
</w:styles>
</file>

<file path=word/webSettings.xml><?xml version="1.0" encoding="utf-8"?>
<w:webSettings xmlns:r="http://schemas.openxmlformats.org/officeDocument/2006/relationships" xmlns:w="http://schemas.openxmlformats.org/wordprocessingml/2006/main">
  <w:divs>
    <w:div w:id="115493176">
      <w:bodyDiv w:val="1"/>
      <w:marLeft w:val="0"/>
      <w:marRight w:val="0"/>
      <w:marTop w:val="0"/>
      <w:marBottom w:val="0"/>
      <w:divBdr>
        <w:top w:val="none" w:sz="0" w:space="0" w:color="auto"/>
        <w:left w:val="none" w:sz="0" w:space="0" w:color="auto"/>
        <w:bottom w:val="none" w:sz="0" w:space="0" w:color="auto"/>
        <w:right w:val="none" w:sz="0" w:space="0" w:color="auto"/>
      </w:divBdr>
    </w:div>
    <w:div w:id="15182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3C8F2-6F90-4DF0-80AC-4A16D163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14</Pages>
  <Words>801</Words>
  <Characters>4569</Characters>
  <Application>Microsoft Office Word</Application>
  <DocSecurity>0</DocSecurity>
  <Lines>38</Lines>
  <Paragraphs>10</Paragraphs>
  <ScaleCrop>false</ScaleCrop>
  <Company>微软中国</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王福治</dc:creator>
  <cp:lastModifiedBy>user</cp:lastModifiedBy>
  <cp:revision>14</cp:revision>
  <dcterms:created xsi:type="dcterms:W3CDTF">2018-01-31T06:07:00Z</dcterms:created>
  <dcterms:modified xsi:type="dcterms:W3CDTF">2019-04-10T05:04:00Z</dcterms:modified>
</cp:coreProperties>
</file>