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4E68" w:rsidRDefault="00F14E68">
      <w:pPr>
        <w:rPr>
          <w:rFonts w:ascii="宋体" w:hAnsi="宋体"/>
          <w:sz w:val="24"/>
        </w:rPr>
      </w:pPr>
      <w:r>
        <w:rPr>
          <w:rFonts w:ascii="宋体" w:hAnsi="宋体" w:hint="eastAsia"/>
          <w:sz w:val="24"/>
        </w:rPr>
        <w:t>附件1：</w:t>
      </w:r>
    </w:p>
    <w:p w:rsidR="00F14E68" w:rsidRDefault="00F14E68"/>
    <w:p w:rsidR="00F14E68" w:rsidRDefault="00F14E68"/>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r>
        <w:rPr>
          <w:rFonts w:ascii="Arial" w:eastAsia="方正小标宋简体" w:hAnsi="Arial" w:cs="Arial"/>
          <w:sz w:val="44"/>
          <w:szCs w:val="44"/>
        </w:rPr>
        <w:t>201</w:t>
      </w:r>
      <w:r w:rsidR="00B77953">
        <w:rPr>
          <w:rFonts w:ascii="Arial" w:eastAsia="方正小标宋简体" w:hAnsi="Arial" w:cs="Arial"/>
          <w:sz w:val="44"/>
          <w:szCs w:val="44"/>
        </w:rPr>
        <w:t>8</w:t>
      </w:r>
      <w:r>
        <w:rPr>
          <w:rFonts w:ascii="Arial" w:eastAsia="方正小标宋简体" w:hAnsi="Arial" w:cs="Arial"/>
          <w:sz w:val="44"/>
          <w:szCs w:val="44"/>
        </w:rPr>
        <w:t>年度</w:t>
      </w:r>
    </w:p>
    <w:p w:rsidR="00F14E68" w:rsidRDefault="00F14E68">
      <w:pPr>
        <w:jc w:val="center"/>
        <w:rPr>
          <w:rFonts w:ascii="Arial" w:hAnsi="Arial" w:cs="Arial"/>
        </w:rPr>
      </w:pPr>
    </w:p>
    <w:p w:rsidR="00F14E68" w:rsidRDefault="00F06AD2">
      <w:pPr>
        <w:jc w:val="center"/>
        <w:rPr>
          <w:rFonts w:ascii="Arial" w:eastAsia="方正小标宋简体" w:hAnsi="Arial" w:cs="Arial"/>
          <w:sz w:val="44"/>
          <w:szCs w:val="44"/>
        </w:rPr>
      </w:pPr>
      <w:r>
        <w:rPr>
          <w:rFonts w:ascii="Arial" w:eastAsia="方正小标宋简体" w:hAnsi="Arial" w:cs="Arial" w:hint="eastAsia"/>
          <w:sz w:val="44"/>
          <w:szCs w:val="44"/>
        </w:rPr>
        <w:t>长春市商务综合执法支队</w:t>
      </w:r>
      <w:r w:rsidR="00F14E68">
        <w:rPr>
          <w:rFonts w:ascii="Arial" w:eastAsia="方正小标宋简体" w:hAnsi="Arial" w:cs="Arial"/>
          <w:sz w:val="44"/>
          <w:szCs w:val="44"/>
        </w:rPr>
        <w:t>部门决算</w:t>
      </w: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r>
        <w:rPr>
          <w:rFonts w:ascii="Arial" w:eastAsia="方正小标宋简体" w:hAnsi="Arial" w:cs="Arial"/>
          <w:sz w:val="44"/>
          <w:szCs w:val="44"/>
        </w:rPr>
        <w:t>201</w:t>
      </w:r>
      <w:r w:rsidR="00B77953">
        <w:rPr>
          <w:rFonts w:ascii="Arial" w:eastAsia="方正小标宋简体" w:hAnsi="Arial" w:cs="Arial"/>
          <w:sz w:val="44"/>
          <w:szCs w:val="44"/>
        </w:rPr>
        <w:t>9</w:t>
      </w:r>
      <w:r>
        <w:rPr>
          <w:rFonts w:ascii="Arial" w:eastAsia="方正小标宋简体" w:hAnsi="Arial" w:cs="Arial"/>
          <w:sz w:val="44"/>
          <w:szCs w:val="44"/>
        </w:rPr>
        <w:t>年</w:t>
      </w:r>
      <w:r>
        <w:rPr>
          <w:rFonts w:ascii="Arial" w:eastAsia="方正小标宋简体" w:hAnsi="Arial" w:cs="Arial"/>
          <w:sz w:val="44"/>
          <w:szCs w:val="44"/>
        </w:rPr>
        <w:t xml:space="preserve"> </w:t>
      </w:r>
      <w:r w:rsidR="00F06AD2">
        <w:rPr>
          <w:rFonts w:ascii="Arial" w:eastAsia="方正小标宋简体" w:hAnsi="Arial" w:cs="Arial" w:hint="eastAsia"/>
          <w:sz w:val="44"/>
          <w:szCs w:val="44"/>
        </w:rPr>
        <w:t>9</w:t>
      </w:r>
      <w:r>
        <w:rPr>
          <w:rFonts w:ascii="Arial" w:eastAsia="方正小标宋简体" w:hAnsi="Arial" w:cs="Arial" w:hint="eastAsia"/>
          <w:sz w:val="44"/>
          <w:szCs w:val="44"/>
        </w:rPr>
        <w:t xml:space="preserve"> </w:t>
      </w:r>
      <w:r>
        <w:rPr>
          <w:rFonts w:ascii="Arial" w:eastAsia="方正小标宋简体" w:hAnsi="Arial" w:cs="Arial"/>
          <w:sz w:val="44"/>
          <w:szCs w:val="44"/>
        </w:rPr>
        <w:t>月</w:t>
      </w:r>
      <w:r>
        <w:rPr>
          <w:rFonts w:ascii="Arial" w:eastAsia="方正小标宋简体" w:hAnsi="Arial" w:cs="Arial"/>
          <w:sz w:val="44"/>
          <w:szCs w:val="44"/>
        </w:rPr>
        <w:t xml:space="preserve"> </w:t>
      </w:r>
      <w:r w:rsidR="00F06AD2">
        <w:rPr>
          <w:rFonts w:ascii="Arial" w:eastAsia="方正小标宋简体" w:hAnsi="Arial" w:cs="Arial" w:hint="eastAsia"/>
          <w:sz w:val="44"/>
          <w:szCs w:val="44"/>
        </w:rPr>
        <w:t>27</w:t>
      </w:r>
      <w:r w:rsidR="00F06AD2">
        <w:rPr>
          <w:rFonts w:ascii="Arial" w:eastAsia="方正小标宋简体" w:hAnsi="Arial" w:cs="Arial"/>
          <w:sz w:val="44"/>
          <w:szCs w:val="44"/>
        </w:rPr>
        <w:t xml:space="preserve"> </w:t>
      </w:r>
      <w:r>
        <w:rPr>
          <w:rFonts w:ascii="Arial" w:eastAsia="方正小标宋简体" w:hAnsi="Arial" w:cs="Arial"/>
          <w:sz w:val="44"/>
          <w:szCs w:val="44"/>
        </w:rPr>
        <w:t>日</w:t>
      </w: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Arial" w:eastAsia="方正小标宋简体" w:hAnsi="Arial" w:cs="Arial"/>
          <w:sz w:val="44"/>
          <w:szCs w:val="44"/>
        </w:rPr>
      </w:pPr>
    </w:p>
    <w:p w:rsidR="00F14E68" w:rsidRDefault="00F14E68">
      <w:pPr>
        <w:jc w:val="center"/>
        <w:rPr>
          <w:rFonts w:ascii="仿宋" w:eastAsia="仿宋" w:hAnsi="仿宋"/>
          <w:sz w:val="32"/>
        </w:rPr>
      </w:pPr>
    </w:p>
    <w:p w:rsidR="00F14E68" w:rsidRDefault="00F14E68">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F14E68" w:rsidRPr="00026D43" w:rsidRDefault="00F14E68" w:rsidP="00026D43">
      <w:pPr>
        <w:spacing w:line="560" w:lineRule="exact"/>
        <w:rPr>
          <w:rFonts w:ascii="黑体" w:eastAsia="黑体" w:hAnsi="黑体"/>
          <w:sz w:val="28"/>
          <w:szCs w:val="28"/>
        </w:rPr>
      </w:pPr>
      <w:r w:rsidRPr="00026D43">
        <w:rPr>
          <w:rFonts w:ascii="黑体" w:eastAsia="黑体" w:hAnsi="黑体" w:hint="eastAsia"/>
          <w:sz w:val="28"/>
          <w:szCs w:val="28"/>
        </w:rPr>
        <w:t>第一部分  部门概况</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一、部门职责</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二、机构设置及部门决算单位构成</w:t>
      </w:r>
    </w:p>
    <w:p w:rsidR="00F14E68" w:rsidRPr="00026D43" w:rsidRDefault="00F14E68" w:rsidP="00026D43">
      <w:pPr>
        <w:spacing w:line="560" w:lineRule="exact"/>
        <w:rPr>
          <w:rFonts w:ascii="黑体" w:eastAsia="黑体" w:hAnsi="黑体"/>
          <w:sz w:val="28"/>
          <w:szCs w:val="28"/>
        </w:rPr>
      </w:pPr>
      <w:r w:rsidRPr="00026D43">
        <w:rPr>
          <w:rFonts w:ascii="黑体" w:eastAsia="黑体" w:hAnsi="黑体" w:hint="eastAsia"/>
          <w:sz w:val="28"/>
          <w:szCs w:val="28"/>
        </w:rPr>
        <w:t>第二部分 201</w:t>
      </w:r>
      <w:r w:rsidR="00B77953" w:rsidRPr="00026D43">
        <w:rPr>
          <w:rFonts w:ascii="黑体" w:eastAsia="黑体" w:hAnsi="黑体"/>
          <w:sz w:val="28"/>
          <w:szCs w:val="28"/>
        </w:rPr>
        <w:t>8</w:t>
      </w:r>
      <w:r w:rsidRPr="00026D43">
        <w:rPr>
          <w:rFonts w:ascii="黑体" w:eastAsia="黑体" w:hAnsi="黑体" w:hint="eastAsia"/>
          <w:sz w:val="28"/>
          <w:szCs w:val="28"/>
        </w:rPr>
        <w:t>年度部门决算表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一、收入支出决算总表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二、收入决算表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三、支出决算表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四、财政拨款收入支出决算总表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五、一般公共预算财政拨款支出决算表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六、一般公共预算财政拨款基本支出决算表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七、一般公共预算财政拨款“三公”经费支出决算表</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八、政府性基金预算财政拨款收入支出决算表</w:t>
      </w:r>
    </w:p>
    <w:p w:rsidR="00F14E68" w:rsidRPr="00026D43" w:rsidRDefault="00F14E68" w:rsidP="00026D43">
      <w:pPr>
        <w:spacing w:line="560" w:lineRule="exact"/>
        <w:rPr>
          <w:rFonts w:ascii="黑体" w:eastAsia="黑体" w:hAnsi="黑体"/>
          <w:sz w:val="28"/>
          <w:szCs w:val="28"/>
        </w:rPr>
      </w:pPr>
      <w:r w:rsidRPr="00026D43">
        <w:rPr>
          <w:rFonts w:ascii="黑体" w:eastAsia="黑体" w:hAnsi="黑体" w:hint="eastAsia"/>
          <w:sz w:val="28"/>
          <w:szCs w:val="28"/>
        </w:rPr>
        <w:t>第三部分  201</w:t>
      </w:r>
      <w:r w:rsidR="00B77953" w:rsidRPr="00026D43">
        <w:rPr>
          <w:rFonts w:ascii="黑体" w:eastAsia="黑体" w:hAnsi="黑体"/>
          <w:sz w:val="28"/>
          <w:szCs w:val="28"/>
        </w:rPr>
        <w:t>8</w:t>
      </w:r>
      <w:r w:rsidRPr="00026D43">
        <w:rPr>
          <w:rFonts w:ascii="黑体" w:eastAsia="黑体" w:hAnsi="黑体" w:hint="eastAsia"/>
          <w:sz w:val="28"/>
          <w:szCs w:val="28"/>
        </w:rPr>
        <w:t>年度部门决算情况说明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一、收入支出决算总体情况说明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二、收入决算情况说明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三、支出决算情况说明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四、财政拨款收入支出决算总体情况说明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五、一般公共预算财政拨款支出决算情况说明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六、一般公共预算财政拨款基本支出决算情况说明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七、一般公共预算财政拨款“三公”经费支出决算情况说明</w:t>
      </w:r>
    </w:p>
    <w:p w:rsidR="00F14E68" w:rsidRPr="00026D43" w:rsidRDefault="00F14E68" w:rsidP="00026D43">
      <w:pPr>
        <w:spacing w:line="560" w:lineRule="exact"/>
        <w:rPr>
          <w:rFonts w:ascii="仿宋" w:eastAsia="仿宋" w:hAnsi="仿宋"/>
          <w:sz w:val="28"/>
          <w:szCs w:val="28"/>
        </w:rPr>
      </w:pPr>
      <w:r w:rsidRPr="00026D43">
        <w:rPr>
          <w:rFonts w:ascii="仿宋" w:eastAsia="仿宋" w:hAnsi="仿宋" w:hint="eastAsia"/>
          <w:sz w:val="28"/>
          <w:szCs w:val="28"/>
        </w:rPr>
        <w:t>八、政府性基金预算财政拨款收入支出决算情况说明</w:t>
      </w:r>
    </w:p>
    <w:p w:rsidR="00F14E68" w:rsidRPr="00026D43" w:rsidRDefault="00F13DCF" w:rsidP="00026D43">
      <w:pPr>
        <w:spacing w:line="560" w:lineRule="exact"/>
        <w:rPr>
          <w:rFonts w:ascii="仿宋" w:eastAsia="仿宋" w:hAnsi="仿宋"/>
          <w:sz w:val="28"/>
          <w:szCs w:val="28"/>
        </w:rPr>
      </w:pPr>
      <w:r w:rsidRPr="00026D43">
        <w:rPr>
          <w:rFonts w:ascii="仿宋" w:eastAsia="仿宋" w:hAnsi="仿宋" w:hint="eastAsia"/>
          <w:sz w:val="28"/>
          <w:szCs w:val="28"/>
        </w:rPr>
        <w:t>九</w:t>
      </w:r>
      <w:r w:rsidR="00F14E68" w:rsidRPr="00026D43">
        <w:rPr>
          <w:rFonts w:ascii="仿宋" w:eastAsia="仿宋" w:hAnsi="仿宋" w:hint="eastAsia"/>
          <w:sz w:val="28"/>
          <w:szCs w:val="28"/>
        </w:rPr>
        <w:t>、其他重要事项情况说明</w:t>
      </w:r>
    </w:p>
    <w:p w:rsidR="00F14E68" w:rsidRPr="00026D43" w:rsidRDefault="00F14E68" w:rsidP="00026D43">
      <w:pPr>
        <w:spacing w:line="560" w:lineRule="exact"/>
        <w:rPr>
          <w:rFonts w:ascii="黑体" w:eastAsia="黑体" w:hAnsi="黑体"/>
          <w:sz w:val="28"/>
          <w:szCs w:val="28"/>
        </w:rPr>
      </w:pPr>
      <w:r w:rsidRPr="00026D43">
        <w:rPr>
          <w:rFonts w:ascii="黑体" w:eastAsia="黑体" w:hAnsi="黑体" w:hint="eastAsia"/>
          <w:sz w:val="28"/>
          <w:szCs w:val="28"/>
        </w:rPr>
        <w:t>第四部分  名词解释</w:t>
      </w:r>
    </w:p>
    <w:p w:rsidR="00F14E68" w:rsidRDefault="00F14E68">
      <w:pPr>
        <w:ind w:firstLineChars="500" w:firstLine="2200"/>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部门概况</w:t>
      </w:r>
    </w:p>
    <w:p w:rsidR="00F14E68" w:rsidRDefault="00F14E68">
      <w:pPr>
        <w:jc w:val="center"/>
        <w:rPr>
          <w:rFonts w:ascii="黑体" w:eastAsia="黑体" w:hAnsi="黑体"/>
          <w:sz w:val="32"/>
        </w:rPr>
      </w:pPr>
    </w:p>
    <w:p w:rsidR="00F14E68" w:rsidRDefault="00F14E68">
      <w:pPr>
        <w:rPr>
          <w:rFonts w:ascii="黑体" w:eastAsia="黑体" w:hAnsi="黑体"/>
          <w:sz w:val="32"/>
        </w:rPr>
      </w:pPr>
      <w:r>
        <w:rPr>
          <w:rFonts w:ascii="黑体" w:eastAsia="黑体" w:hAnsi="黑体" w:hint="eastAsia"/>
          <w:sz w:val="32"/>
        </w:rPr>
        <w:t xml:space="preserve">    一、部门职责</w:t>
      </w:r>
    </w:p>
    <w:p w:rsidR="00BB36BC" w:rsidRPr="001D12CC" w:rsidRDefault="00F14E68" w:rsidP="00BB36BC">
      <w:pPr>
        <w:ind w:firstLineChars="200" w:firstLine="640"/>
        <w:rPr>
          <w:rFonts w:ascii="仿宋" w:eastAsia="仿宋" w:hAnsi="仿宋"/>
          <w:sz w:val="32"/>
        </w:rPr>
      </w:pPr>
      <w:r>
        <w:rPr>
          <w:rFonts w:ascii="仿宋" w:eastAsia="仿宋" w:hAnsi="仿宋" w:hint="eastAsia"/>
          <w:sz w:val="32"/>
        </w:rPr>
        <w:t xml:space="preserve">  </w:t>
      </w:r>
      <w:r w:rsidR="00BB36BC" w:rsidRPr="001D12CC">
        <w:rPr>
          <w:rFonts w:ascii="仿宋" w:eastAsia="仿宋" w:hAnsi="仿宋" w:hint="eastAsia"/>
          <w:sz w:val="32"/>
        </w:rPr>
        <w:t>受长春市商务局委托，依据相关法律、法规、规章，负责全市12312商务投诉举报受理及商务领域综合执法监察工作。</w:t>
      </w:r>
    </w:p>
    <w:p w:rsidR="00F14E68" w:rsidRDefault="00F14E68" w:rsidP="00BB36BC">
      <w:pPr>
        <w:rPr>
          <w:rFonts w:ascii="仿宋" w:eastAsia="仿宋" w:hAnsi="仿宋"/>
          <w:sz w:val="32"/>
        </w:rPr>
      </w:pPr>
      <w:r>
        <w:rPr>
          <w:rFonts w:ascii="仿宋" w:eastAsia="仿宋" w:hAnsi="仿宋" w:hint="eastAsia"/>
          <w:sz w:val="32"/>
        </w:rPr>
        <w:t xml:space="preserve"> </w:t>
      </w:r>
    </w:p>
    <w:p w:rsidR="00F14E68" w:rsidRDefault="00F14E68">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BB36BC" w:rsidRPr="00835833" w:rsidRDefault="00835833" w:rsidP="00835833">
      <w:pPr>
        <w:rPr>
          <w:rFonts w:ascii="仿宋" w:eastAsia="仿宋" w:hAnsi="仿宋"/>
          <w:sz w:val="32"/>
        </w:rPr>
      </w:pPr>
      <w:r>
        <w:rPr>
          <w:rFonts w:ascii="仿宋" w:eastAsia="仿宋" w:hAnsi="仿宋" w:hint="eastAsia"/>
          <w:sz w:val="32"/>
        </w:rPr>
        <w:t xml:space="preserve">     </w:t>
      </w:r>
      <w:r w:rsidR="00BB36BC" w:rsidRPr="00835833">
        <w:rPr>
          <w:rFonts w:ascii="仿宋" w:eastAsia="仿宋" w:hAnsi="仿宋" w:hint="eastAsia"/>
          <w:sz w:val="32"/>
        </w:rPr>
        <w:t>本单位为参照公务员法管理的事业单位，下设四个科室，</w:t>
      </w:r>
      <w:r w:rsidR="003342C8" w:rsidRPr="00835833">
        <w:rPr>
          <w:rFonts w:ascii="仿宋" w:eastAsia="仿宋" w:hAnsi="仿宋" w:hint="eastAsia"/>
          <w:sz w:val="32"/>
        </w:rPr>
        <w:t>2018</w:t>
      </w:r>
      <w:r w:rsidR="00BB36BC" w:rsidRPr="00835833">
        <w:rPr>
          <w:rFonts w:ascii="仿宋" w:eastAsia="仿宋" w:hAnsi="仿宋" w:hint="eastAsia"/>
          <w:sz w:val="32"/>
        </w:rPr>
        <w:t>年独立核算机构数1个，决算单位构成1个。</w:t>
      </w:r>
    </w:p>
    <w:p w:rsidR="00BB36BC" w:rsidRPr="00835833" w:rsidRDefault="00835833" w:rsidP="00835833">
      <w:pPr>
        <w:rPr>
          <w:rFonts w:ascii="仿宋" w:eastAsia="仿宋" w:hAnsi="仿宋"/>
          <w:sz w:val="32"/>
        </w:rPr>
      </w:pPr>
      <w:r>
        <w:rPr>
          <w:rFonts w:ascii="仿宋" w:eastAsia="仿宋" w:hAnsi="仿宋" w:hint="eastAsia"/>
          <w:sz w:val="32"/>
        </w:rPr>
        <w:t xml:space="preserve">    </w:t>
      </w:r>
      <w:r w:rsidR="00BB36BC" w:rsidRPr="00835833">
        <w:rPr>
          <w:rFonts w:ascii="仿宋" w:eastAsia="仿宋" w:hAnsi="仿宋" w:hint="eastAsia"/>
          <w:sz w:val="32"/>
        </w:rPr>
        <w:t>纳入</w:t>
      </w:r>
      <w:r w:rsidR="00BB36BC" w:rsidRPr="00835833">
        <w:rPr>
          <w:rFonts w:ascii="仿宋" w:eastAsia="仿宋" w:hAnsi="仿宋" w:hint="eastAsia"/>
          <w:sz w:val="32"/>
          <w:szCs w:val="30"/>
        </w:rPr>
        <w:t>长春市商务综合执法支队</w:t>
      </w:r>
      <w:r w:rsidR="003342C8" w:rsidRPr="00835833">
        <w:rPr>
          <w:rFonts w:ascii="仿宋" w:eastAsia="仿宋" w:hAnsi="仿宋" w:hint="eastAsia"/>
          <w:sz w:val="32"/>
        </w:rPr>
        <w:t>2018</w:t>
      </w:r>
      <w:r w:rsidR="00BB36BC" w:rsidRPr="00835833">
        <w:rPr>
          <w:rFonts w:ascii="仿宋" w:eastAsia="仿宋" w:hAnsi="仿宋" w:hint="eastAsia"/>
          <w:sz w:val="32"/>
        </w:rPr>
        <w:t>年度部门决算编制范围的单位包括：</w:t>
      </w:r>
      <w:r w:rsidR="00BB36BC" w:rsidRPr="00835833">
        <w:rPr>
          <w:rFonts w:ascii="仿宋" w:eastAsia="仿宋" w:hAnsi="仿宋" w:hint="eastAsia"/>
          <w:sz w:val="32"/>
          <w:szCs w:val="30"/>
        </w:rPr>
        <w:t xml:space="preserve"> 长春市商务综合执法支队</w:t>
      </w:r>
      <w:r w:rsidR="00BB36BC" w:rsidRPr="00835833">
        <w:rPr>
          <w:rFonts w:ascii="仿宋" w:eastAsia="仿宋" w:hAnsi="仿宋" w:hint="eastAsia"/>
          <w:sz w:val="32"/>
        </w:rPr>
        <w:t>本级</w:t>
      </w:r>
    </w:p>
    <w:p w:rsidR="00F14E68" w:rsidRPr="00835833" w:rsidRDefault="00835833" w:rsidP="00835833">
      <w:pPr>
        <w:rPr>
          <w:rFonts w:ascii="仿宋" w:eastAsia="仿宋" w:hAnsi="仿宋"/>
          <w:sz w:val="32"/>
        </w:rPr>
      </w:pPr>
      <w:r>
        <w:rPr>
          <w:rFonts w:ascii="仿宋" w:eastAsia="仿宋" w:hAnsi="仿宋" w:hint="eastAsia"/>
          <w:sz w:val="32"/>
        </w:rPr>
        <w:t xml:space="preserve">    </w:t>
      </w:r>
      <w:r w:rsidR="003342C8" w:rsidRPr="00835833">
        <w:rPr>
          <w:rFonts w:ascii="仿宋" w:eastAsia="仿宋" w:hAnsi="仿宋" w:hint="eastAsia"/>
          <w:sz w:val="32"/>
        </w:rPr>
        <w:t>2018</w:t>
      </w:r>
      <w:r w:rsidR="00BB36BC" w:rsidRPr="00835833">
        <w:rPr>
          <w:rFonts w:ascii="仿宋" w:eastAsia="仿宋" w:hAnsi="仿宋" w:hint="eastAsia"/>
          <w:sz w:val="32"/>
        </w:rPr>
        <w:t>年实有人员14  人，其中：在职人员9人，离退休人员5人。</w:t>
      </w:r>
    </w:p>
    <w:p w:rsidR="00F14E68" w:rsidRDefault="00F14E68" w:rsidP="00C105B2">
      <w:pPr>
        <w:rPr>
          <w:rFonts w:ascii="方正小标宋简体" w:eastAsia="方正小标宋简体" w:hAnsi="方正小标宋简体"/>
          <w:sz w:val="44"/>
        </w:rPr>
      </w:pPr>
    </w:p>
    <w:p w:rsidR="00165263" w:rsidRDefault="00165263">
      <w:pPr>
        <w:jc w:val="center"/>
        <w:rPr>
          <w:rFonts w:ascii="方正小标宋简体" w:eastAsia="方正小标宋简体" w:hAnsi="方正小标宋简体"/>
          <w:sz w:val="44"/>
        </w:rPr>
        <w:sectPr w:rsidR="00165263">
          <w:footerReference w:type="default" r:id="rId8"/>
          <w:pgSz w:w="11906" w:h="16838"/>
          <w:pgMar w:top="1440" w:right="1800" w:bottom="1440" w:left="1800" w:header="851" w:footer="992" w:gutter="0"/>
          <w:cols w:space="720"/>
          <w:docGrid w:type="lines" w:linePitch="312"/>
        </w:sectPr>
      </w:pPr>
    </w:p>
    <w:p w:rsidR="00F14E68" w:rsidRPr="00165263" w:rsidRDefault="00165263" w:rsidP="00165263">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 </w:t>
      </w:r>
      <w:r w:rsidR="00F14E68">
        <w:rPr>
          <w:rFonts w:ascii="方正小标宋简体" w:eastAsia="方正小标宋简体" w:hAnsi="方正小标宋简体" w:hint="eastAsia"/>
          <w:sz w:val="44"/>
        </w:rPr>
        <w:t>第二部分 201</w:t>
      </w:r>
      <w:r w:rsidR="00B77953">
        <w:rPr>
          <w:rFonts w:ascii="方正小标宋简体" w:eastAsia="方正小标宋简体" w:hAnsi="方正小标宋简体"/>
          <w:sz w:val="44"/>
        </w:rPr>
        <w:t>8</w:t>
      </w:r>
      <w:r w:rsidR="00F14E68">
        <w:rPr>
          <w:rFonts w:ascii="方正小标宋简体" w:eastAsia="方正小标宋简体" w:hAnsi="方正小标宋简体" w:hint="eastAsia"/>
          <w:sz w:val="44"/>
        </w:rPr>
        <w:t>年度部门决算表</w:t>
      </w:r>
    </w:p>
    <w:p w:rsidR="00F14E68" w:rsidRDefault="00F14E68">
      <w:pPr>
        <w:numPr>
          <w:ilvl w:val="0"/>
          <w:numId w:val="2"/>
        </w:numPr>
        <w:ind w:firstLineChars="200" w:firstLine="640"/>
        <w:rPr>
          <w:rFonts w:ascii="黑体" w:eastAsia="黑体" w:hAnsi="黑体"/>
          <w:sz w:val="32"/>
        </w:rPr>
      </w:pPr>
      <w:r>
        <w:rPr>
          <w:rFonts w:ascii="黑体" w:eastAsia="黑体" w:hAnsi="黑体" w:hint="eastAsia"/>
          <w:sz w:val="32"/>
        </w:rPr>
        <w:t>收入支出决算总表</w:t>
      </w:r>
    </w:p>
    <w:tbl>
      <w:tblPr>
        <w:tblW w:w="5000" w:type="pct"/>
        <w:tblLook w:val="0000"/>
      </w:tblPr>
      <w:tblGrid>
        <w:gridCol w:w="4881"/>
        <w:gridCol w:w="831"/>
        <w:gridCol w:w="1261"/>
        <w:gridCol w:w="4734"/>
        <w:gridCol w:w="831"/>
        <w:gridCol w:w="1636"/>
      </w:tblGrid>
      <w:tr w:rsidR="00C105B2" w:rsidRPr="00C105B2" w:rsidTr="00165263">
        <w:trPr>
          <w:trHeight w:val="466"/>
        </w:trPr>
        <w:tc>
          <w:tcPr>
            <w:tcW w:w="5000" w:type="pct"/>
            <w:gridSpan w:val="6"/>
            <w:tcBorders>
              <w:top w:val="nil"/>
              <w:left w:val="nil"/>
              <w:bottom w:val="nil"/>
              <w:right w:val="nil"/>
            </w:tcBorders>
            <w:shd w:val="clear" w:color="auto" w:fill="auto"/>
            <w:noWrap/>
            <w:vAlign w:val="center"/>
          </w:tcPr>
          <w:p w:rsidR="00C105B2" w:rsidRPr="00C105B2" w:rsidRDefault="00C105B2" w:rsidP="00C105B2">
            <w:pPr>
              <w:widowControl/>
              <w:jc w:val="center"/>
              <w:rPr>
                <w:rFonts w:ascii="仿宋" w:eastAsia="仿宋" w:hAnsi="仿宋" w:cs="宋体"/>
                <w:b/>
                <w:bCs/>
                <w:color w:val="000000"/>
                <w:kern w:val="0"/>
                <w:sz w:val="32"/>
                <w:szCs w:val="32"/>
              </w:rPr>
            </w:pPr>
            <w:bookmarkStart w:id="0" w:name="RANGE!A1:F21"/>
            <w:bookmarkEnd w:id="0"/>
            <w:r w:rsidRPr="00C105B2">
              <w:rPr>
                <w:rFonts w:ascii="仿宋" w:eastAsia="仿宋" w:hAnsi="仿宋" w:cs="宋体" w:hint="eastAsia"/>
                <w:b/>
                <w:bCs/>
                <w:color w:val="000000"/>
                <w:kern w:val="0"/>
                <w:sz w:val="32"/>
                <w:szCs w:val="32"/>
              </w:rPr>
              <w:t>收入支出决算总表</w:t>
            </w:r>
          </w:p>
        </w:tc>
      </w:tr>
      <w:tr w:rsidR="00165263" w:rsidRPr="00C105B2" w:rsidTr="00165263">
        <w:trPr>
          <w:trHeight w:val="74"/>
        </w:trPr>
        <w:tc>
          <w:tcPr>
            <w:tcW w:w="1722"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293"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445"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1670"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293"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577"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color w:val="000000"/>
                <w:kern w:val="0"/>
                <w:sz w:val="20"/>
              </w:rPr>
            </w:pPr>
            <w:r w:rsidRPr="00C105B2">
              <w:rPr>
                <w:rFonts w:ascii="宋体" w:hAnsi="宋体" w:cs="宋体" w:hint="eastAsia"/>
                <w:color w:val="000000"/>
                <w:kern w:val="0"/>
                <w:sz w:val="20"/>
              </w:rPr>
              <w:t>公开01表</w:t>
            </w:r>
          </w:p>
        </w:tc>
      </w:tr>
      <w:tr w:rsidR="00165263" w:rsidRPr="00C105B2" w:rsidTr="00165263">
        <w:trPr>
          <w:trHeight w:val="111"/>
        </w:trPr>
        <w:tc>
          <w:tcPr>
            <w:tcW w:w="1722" w:type="pct"/>
            <w:tcBorders>
              <w:top w:val="nil"/>
              <w:left w:val="nil"/>
              <w:bottom w:val="nil"/>
              <w:right w:val="nil"/>
            </w:tcBorders>
            <w:shd w:val="clear" w:color="auto" w:fill="FFFFFF"/>
            <w:noWrap/>
            <w:vAlign w:val="center"/>
          </w:tcPr>
          <w:p w:rsidR="00C105B2" w:rsidRPr="00C105B2" w:rsidRDefault="00C105B2" w:rsidP="00C105B2">
            <w:pPr>
              <w:widowControl/>
              <w:jc w:val="left"/>
              <w:rPr>
                <w:rFonts w:ascii="宋体" w:hAnsi="宋体" w:cs="宋体"/>
                <w:color w:val="000000"/>
                <w:kern w:val="0"/>
                <w:sz w:val="20"/>
              </w:rPr>
            </w:pPr>
            <w:r w:rsidRPr="00C105B2">
              <w:rPr>
                <w:rFonts w:ascii="宋体" w:hAnsi="宋体" w:cs="宋体" w:hint="eastAsia"/>
                <w:color w:val="000000"/>
                <w:kern w:val="0"/>
                <w:sz w:val="20"/>
              </w:rPr>
              <w:t>部门：</w:t>
            </w:r>
            <w:r w:rsidR="00572589">
              <w:rPr>
                <w:rFonts w:ascii="宋体" w:hAnsi="宋体" w:cs="宋体" w:hint="eastAsia"/>
                <w:color w:val="000000"/>
                <w:kern w:val="0"/>
                <w:sz w:val="20"/>
              </w:rPr>
              <w:t>长春市商务综合执法支队</w:t>
            </w:r>
          </w:p>
        </w:tc>
        <w:tc>
          <w:tcPr>
            <w:tcW w:w="293"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445"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1670"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293"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kern w:val="0"/>
                <w:sz w:val="24"/>
                <w:szCs w:val="24"/>
              </w:rPr>
            </w:pPr>
            <w:r w:rsidRPr="00C105B2">
              <w:rPr>
                <w:rFonts w:ascii="宋体" w:hAnsi="宋体" w:cs="宋体" w:hint="eastAsia"/>
                <w:kern w:val="0"/>
                <w:sz w:val="24"/>
                <w:szCs w:val="24"/>
              </w:rPr>
              <w:t xml:space="preserve">　</w:t>
            </w:r>
          </w:p>
        </w:tc>
        <w:tc>
          <w:tcPr>
            <w:tcW w:w="577" w:type="pct"/>
            <w:tcBorders>
              <w:top w:val="nil"/>
              <w:left w:val="nil"/>
              <w:bottom w:val="nil"/>
              <w:right w:val="nil"/>
            </w:tcBorders>
            <w:shd w:val="clear" w:color="auto" w:fill="FFFFFF"/>
            <w:noWrap/>
            <w:vAlign w:val="center"/>
          </w:tcPr>
          <w:p w:rsidR="00C105B2" w:rsidRPr="00C105B2" w:rsidRDefault="00C105B2" w:rsidP="00C105B2">
            <w:pPr>
              <w:widowControl/>
              <w:jc w:val="right"/>
              <w:rPr>
                <w:rFonts w:ascii="宋体" w:hAnsi="宋体" w:cs="宋体"/>
                <w:color w:val="000000"/>
                <w:kern w:val="0"/>
                <w:sz w:val="20"/>
              </w:rPr>
            </w:pPr>
            <w:r w:rsidRPr="00C105B2">
              <w:rPr>
                <w:rFonts w:ascii="宋体" w:hAnsi="宋体" w:cs="宋体" w:hint="eastAsia"/>
                <w:color w:val="000000"/>
                <w:kern w:val="0"/>
                <w:sz w:val="20"/>
              </w:rPr>
              <w:t>单位：万元</w:t>
            </w:r>
          </w:p>
        </w:tc>
      </w:tr>
      <w:tr w:rsidR="00165263" w:rsidRPr="00C105B2" w:rsidTr="00165263">
        <w:trPr>
          <w:trHeight w:val="163"/>
        </w:trPr>
        <w:tc>
          <w:tcPr>
            <w:tcW w:w="2460" w:type="pct"/>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收入</w:t>
            </w:r>
          </w:p>
        </w:tc>
        <w:tc>
          <w:tcPr>
            <w:tcW w:w="2540" w:type="pct"/>
            <w:gridSpan w:val="3"/>
            <w:tcBorders>
              <w:top w:val="single" w:sz="8" w:space="0" w:color="auto"/>
              <w:left w:val="nil"/>
              <w:bottom w:val="single" w:sz="4" w:space="0" w:color="auto"/>
              <w:right w:val="single" w:sz="8" w:space="0" w:color="000000"/>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支出</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项    目</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0"/>
              </w:rPr>
            </w:pPr>
            <w:r w:rsidRPr="00C105B2">
              <w:rPr>
                <w:rFonts w:ascii="宋体" w:hAnsi="宋体" w:cs="宋体" w:hint="eastAsia"/>
                <w:kern w:val="0"/>
                <w:sz w:val="20"/>
              </w:rPr>
              <w:t>行次</w:t>
            </w:r>
          </w:p>
        </w:tc>
        <w:tc>
          <w:tcPr>
            <w:tcW w:w="445"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决算数</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项    目</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0"/>
              </w:rPr>
            </w:pPr>
            <w:r w:rsidRPr="00C105B2">
              <w:rPr>
                <w:rFonts w:ascii="宋体" w:hAnsi="宋体" w:cs="宋体" w:hint="eastAsia"/>
                <w:kern w:val="0"/>
                <w:sz w:val="20"/>
              </w:rPr>
              <w:t>行次</w:t>
            </w:r>
          </w:p>
        </w:tc>
        <w:tc>
          <w:tcPr>
            <w:tcW w:w="577" w:type="pct"/>
            <w:tcBorders>
              <w:top w:val="nil"/>
              <w:left w:val="nil"/>
              <w:bottom w:val="single" w:sz="4" w:space="0" w:color="auto"/>
              <w:right w:val="single" w:sz="8"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决算数</w:t>
            </w:r>
          </w:p>
        </w:tc>
      </w:tr>
      <w:tr w:rsidR="00165263" w:rsidRPr="00C105B2" w:rsidTr="00183A20">
        <w:trPr>
          <w:trHeight w:val="498"/>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栏    次</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 xml:space="preserve">　</w:t>
            </w:r>
          </w:p>
        </w:tc>
        <w:tc>
          <w:tcPr>
            <w:tcW w:w="445"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1</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栏    次</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 xml:space="preserve">　</w:t>
            </w:r>
          </w:p>
        </w:tc>
        <w:tc>
          <w:tcPr>
            <w:tcW w:w="577" w:type="pct"/>
            <w:tcBorders>
              <w:top w:val="nil"/>
              <w:left w:val="nil"/>
              <w:bottom w:val="single" w:sz="4" w:space="0" w:color="auto"/>
              <w:right w:val="single" w:sz="8" w:space="0" w:color="auto"/>
            </w:tcBorders>
            <w:shd w:val="clear" w:color="auto" w:fill="FFFFFF"/>
            <w:noWrap/>
            <w:vAlign w:val="center"/>
          </w:tcPr>
          <w:p w:rsidR="00C105B2" w:rsidRPr="00C105B2" w:rsidRDefault="00C105B2" w:rsidP="00C105B2">
            <w:pPr>
              <w:widowControl/>
              <w:jc w:val="center"/>
              <w:rPr>
                <w:rFonts w:ascii="宋体" w:hAnsi="宋体" w:cs="宋体"/>
                <w:kern w:val="0"/>
                <w:sz w:val="24"/>
                <w:szCs w:val="24"/>
              </w:rPr>
            </w:pPr>
            <w:r w:rsidRPr="00C105B2">
              <w:rPr>
                <w:rFonts w:ascii="宋体" w:hAnsi="宋体" w:cs="宋体" w:hint="eastAsia"/>
                <w:kern w:val="0"/>
                <w:sz w:val="24"/>
                <w:szCs w:val="24"/>
              </w:rPr>
              <w:t>2</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一、财政拨款收入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1</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F06AD2" w:rsidP="00C105B2">
            <w:pPr>
              <w:widowControl/>
              <w:jc w:val="right"/>
              <w:rPr>
                <w:rFonts w:ascii="宋体" w:hAnsi="宋体" w:cs="宋体"/>
                <w:kern w:val="0"/>
                <w:sz w:val="22"/>
                <w:szCs w:val="22"/>
              </w:rPr>
            </w:pPr>
            <w:r>
              <w:rPr>
                <w:rFonts w:ascii="宋体" w:hAnsi="宋体" w:cs="宋体" w:hint="eastAsia"/>
                <w:kern w:val="0"/>
                <w:sz w:val="22"/>
                <w:szCs w:val="22"/>
              </w:rPr>
              <w:t>19</w:t>
            </w:r>
            <w:r w:rsidR="00183A20">
              <w:rPr>
                <w:rFonts w:ascii="宋体" w:hAnsi="宋体" w:cs="宋体" w:hint="eastAsia"/>
                <w:kern w:val="0"/>
                <w:sz w:val="22"/>
                <w:szCs w:val="22"/>
              </w:rPr>
              <w:t>6.34</w:t>
            </w:r>
            <w:r w:rsidR="00C105B2"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一、一般公共服务支出</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13</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183A20"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187.01</w:t>
            </w:r>
            <w:r w:rsidR="00C105B2"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二、上级补助收入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二</w:t>
            </w:r>
            <w:r w:rsidR="00165263">
              <w:rPr>
                <w:rFonts w:ascii="宋体" w:hAnsi="宋体" w:cs="宋体" w:hint="eastAsia"/>
                <w:kern w:val="0"/>
                <w:sz w:val="22"/>
                <w:szCs w:val="22"/>
              </w:rPr>
              <w:t>、</w:t>
            </w:r>
            <w:r w:rsidR="00165263">
              <w:rPr>
                <w:rFonts w:ascii="宋体" w:hAnsi="宋体" w:cs="宋体"/>
                <w:kern w:val="0"/>
                <w:sz w:val="22"/>
                <w:szCs w:val="22"/>
              </w:rPr>
              <w:t>………</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14</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三、事业收入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3</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15</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四、经营收入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4</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16</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五、附属单位上缴收入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5</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1</w:t>
            </w:r>
            <w:r w:rsidR="00165263">
              <w:rPr>
                <w:rFonts w:ascii="宋体" w:hAnsi="宋体" w:cs="宋体" w:hint="eastAsia"/>
                <w:kern w:val="0"/>
                <w:sz w:val="22"/>
                <w:szCs w:val="22"/>
              </w:rPr>
              <w:t>7</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六、其他收入</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6</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1</w:t>
            </w:r>
            <w:r w:rsidR="00165263">
              <w:rPr>
                <w:rFonts w:ascii="宋体" w:hAnsi="宋体" w:cs="宋体" w:hint="eastAsia"/>
                <w:kern w:val="0"/>
                <w:sz w:val="22"/>
                <w:szCs w:val="22"/>
              </w:rPr>
              <w:t>8</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7</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left"/>
              <w:rPr>
                <w:rFonts w:ascii="宋体" w:hAnsi="宋体" w:cs="宋体"/>
                <w:kern w:val="0"/>
                <w:sz w:val="24"/>
                <w:szCs w:val="24"/>
              </w:rPr>
            </w:pP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19</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auto"/>
            <w:noWrap/>
            <w:vAlign w:val="center"/>
          </w:tcPr>
          <w:p w:rsidR="00C105B2" w:rsidRPr="00C105B2" w:rsidRDefault="00C105B2" w:rsidP="00C105B2">
            <w:pPr>
              <w:widowControl/>
              <w:jc w:val="center"/>
              <w:rPr>
                <w:rFonts w:ascii="宋体" w:hAnsi="宋体" w:cs="宋体"/>
                <w:b/>
                <w:bCs/>
                <w:kern w:val="0"/>
                <w:sz w:val="22"/>
                <w:szCs w:val="22"/>
              </w:rPr>
            </w:pPr>
            <w:r w:rsidRPr="00C105B2">
              <w:rPr>
                <w:rFonts w:ascii="宋体" w:hAnsi="宋体" w:cs="宋体" w:hint="eastAsia"/>
                <w:b/>
                <w:bCs/>
                <w:kern w:val="0"/>
                <w:sz w:val="22"/>
                <w:szCs w:val="22"/>
              </w:rPr>
              <w:t>本年收入合计</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8</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183A20" w:rsidP="00C105B2">
            <w:pPr>
              <w:widowControl/>
              <w:jc w:val="right"/>
              <w:rPr>
                <w:rFonts w:ascii="宋体" w:hAnsi="宋体" w:cs="宋体"/>
                <w:kern w:val="0"/>
                <w:sz w:val="22"/>
                <w:szCs w:val="22"/>
              </w:rPr>
            </w:pPr>
            <w:r>
              <w:rPr>
                <w:rFonts w:ascii="宋体" w:hAnsi="宋体" w:cs="宋体" w:hint="eastAsia"/>
                <w:kern w:val="0"/>
                <w:sz w:val="22"/>
                <w:szCs w:val="22"/>
              </w:rPr>
              <w:t>196.34</w:t>
            </w:r>
            <w:r w:rsidR="00C105B2" w:rsidRPr="00C105B2">
              <w:rPr>
                <w:rFonts w:ascii="宋体" w:hAnsi="宋体" w:cs="宋体" w:hint="eastAsia"/>
                <w:kern w:val="0"/>
                <w:sz w:val="22"/>
                <w:szCs w:val="22"/>
              </w:rPr>
              <w:t xml:space="preserve">　</w:t>
            </w:r>
          </w:p>
        </w:tc>
        <w:tc>
          <w:tcPr>
            <w:tcW w:w="1670" w:type="pct"/>
            <w:tcBorders>
              <w:top w:val="nil"/>
              <w:left w:val="nil"/>
              <w:bottom w:val="single" w:sz="4" w:space="0" w:color="auto"/>
              <w:right w:val="nil"/>
            </w:tcBorders>
            <w:shd w:val="clear" w:color="auto" w:fill="auto"/>
            <w:noWrap/>
            <w:vAlign w:val="center"/>
          </w:tcPr>
          <w:p w:rsidR="00C105B2" w:rsidRPr="00C105B2" w:rsidRDefault="00C105B2" w:rsidP="00C105B2">
            <w:pPr>
              <w:widowControl/>
              <w:jc w:val="center"/>
              <w:rPr>
                <w:rFonts w:ascii="宋体" w:hAnsi="宋体" w:cs="宋体"/>
                <w:b/>
                <w:bCs/>
                <w:kern w:val="0"/>
                <w:sz w:val="22"/>
                <w:szCs w:val="22"/>
              </w:rPr>
            </w:pPr>
            <w:r w:rsidRPr="00C105B2">
              <w:rPr>
                <w:rFonts w:ascii="宋体" w:hAnsi="宋体" w:cs="宋体" w:hint="eastAsia"/>
                <w:b/>
                <w:bCs/>
                <w:kern w:val="0"/>
                <w:sz w:val="22"/>
                <w:szCs w:val="22"/>
              </w:rPr>
              <w:t>本年支出合计</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20</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b/>
                <w:bCs/>
                <w:kern w:val="0"/>
                <w:sz w:val="22"/>
                <w:szCs w:val="22"/>
              </w:rPr>
            </w:pPr>
            <w:r w:rsidRPr="00183A20">
              <w:rPr>
                <w:rFonts w:asciiTheme="majorEastAsia" w:eastAsiaTheme="majorEastAsia" w:hAnsiTheme="majorEastAsia" w:cs="宋体" w:hint="eastAsia"/>
                <w:b/>
                <w:bCs/>
                <w:kern w:val="0"/>
                <w:sz w:val="22"/>
                <w:szCs w:val="22"/>
              </w:rPr>
              <w:t xml:space="preserve">　</w:t>
            </w:r>
            <w:r w:rsidR="00183A20" w:rsidRPr="00183A20">
              <w:rPr>
                <w:rFonts w:asciiTheme="majorEastAsia" w:eastAsiaTheme="majorEastAsia" w:hAnsiTheme="majorEastAsia" w:cs="宋体" w:hint="eastAsia"/>
                <w:b/>
                <w:bCs/>
                <w:kern w:val="0"/>
                <w:sz w:val="22"/>
                <w:szCs w:val="22"/>
              </w:rPr>
              <w:t>187.01</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用事业基金弥补收支差额</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9</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single" w:sz="4" w:space="0" w:color="auto"/>
              <w:right w:val="nil"/>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结余分配</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r w:rsidR="00165263">
              <w:rPr>
                <w:rFonts w:ascii="宋体" w:hAnsi="宋体" w:cs="宋体" w:hint="eastAsia"/>
                <w:kern w:val="0"/>
                <w:sz w:val="22"/>
                <w:szCs w:val="22"/>
              </w:rPr>
              <w:t>1</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163"/>
        </w:trPr>
        <w:tc>
          <w:tcPr>
            <w:tcW w:w="1722" w:type="pct"/>
            <w:tcBorders>
              <w:top w:val="nil"/>
              <w:left w:val="single" w:sz="8" w:space="0" w:color="auto"/>
              <w:bottom w:val="single" w:sz="4" w:space="0" w:color="auto"/>
              <w:right w:val="single" w:sz="4" w:space="0" w:color="auto"/>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年初结转和结余</w:t>
            </w:r>
          </w:p>
        </w:tc>
        <w:tc>
          <w:tcPr>
            <w:tcW w:w="293" w:type="pct"/>
            <w:tcBorders>
              <w:top w:val="nil"/>
              <w:left w:val="nil"/>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10</w:t>
            </w:r>
          </w:p>
        </w:tc>
        <w:tc>
          <w:tcPr>
            <w:tcW w:w="445" w:type="pct"/>
            <w:tcBorders>
              <w:top w:val="nil"/>
              <w:left w:val="nil"/>
              <w:bottom w:val="single" w:sz="4" w:space="0" w:color="auto"/>
              <w:right w:val="single" w:sz="4" w:space="0" w:color="auto"/>
            </w:tcBorders>
            <w:shd w:val="clear" w:color="auto" w:fill="auto"/>
            <w:noWrap/>
            <w:vAlign w:val="center"/>
          </w:tcPr>
          <w:p w:rsidR="00C105B2" w:rsidRPr="00C105B2" w:rsidRDefault="00183A20" w:rsidP="00C105B2">
            <w:pPr>
              <w:widowControl/>
              <w:jc w:val="right"/>
              <w:rPr>
                <w:rFonts w:ascii="宋体" w:hAnsi="宋体" w:cs="宋体"/>
                <w:kern w:val="0"/>
                <w:sz w:val="22"/>
                <w:szCs w:val="22"/>
              </w:rPr>
            </w:pPr>
            <w:r>
              <w:rPr>
                <w:rFonts w:ascii="宋体" w:hAnsi="宋体" w:cs="宋体" w:hint="eastAsia"/>
                <w:kern w:val="0"/>
                <w:sz w:val="22"/>
                <w:szCs w:val="22"/>
              </w:rPr>
              <w:t>177.31</w:t>
            </w:r>
            <w:r w:rsidR="00C105B2" w:rsidRPr="00C105B2">
              <w:rPr>
                <w:rFonts w:ascii="宋体" w:hAnsi="宋体" w:cs="宋体" w:hint="eastAsia"/>
                <w:kern w:val="0"/>
                <w:sz w:val="22"/>
                <w:szCs w:val="22"/>
              </w:rPr>
              <w:t xml:space="preserve">　</w:t>
            </w:r>
          </w:p>
        </w:tc>
        <w:tc>
          <w:tcPr>
            <w:tcW w:w="1670" w:type="pct"/>
            <w:tcBorders>
              <w:top w:val="nil"/>
              <w:left w:val="nil"/>
              <w:bottom w:val="single" w:sz="4" w:space="0" w:color="auto"/>
              <w:right w:val="nil"/>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年末结转和结余</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r w:rsidR="00165263">
              <w:rPr>
                <w:rFonts w:ascii="宋体" w:hAnsi="宋体" w:cs="宋体" w:hint="eastAsia"/>
                <w:kern w:val="0"/>
                <w:sz w:val="22"/>
                <w:szCs w:val="22"/>
              </w:rPr>
              <w:t>2</w:t>
            </w:r>
          </w:p>
        </w:tc>
        <w:tc>
          <w:tcPr>
            <w:tcW w:w="577" w:type="pct"/>
            <w:tcBorders>
              <w:top w:val="nil"/>
              <w:left w:val="nil"/>
              <w:bottom w:val="single" w:sz="4"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r w:rsidR="00183A20" w:rsidRPr="00183A20">
              <w:rPr>
                <w:rFonts w:asciiTheme="majorEastAsia" w:eastAsiaTheme="majorEastAsia" w:hAnsiTheme="majorEastAsia" w:cs="宋体" w:hint="eastAsia"/>
                <w:kern w:val="0"/>
                <w:sz w:val="22"/>
                <w:szCs w:val="22"/>
              </w:rPr>
              <w:t>186.64</w:t>
            </w:r>
          </w:p>
        </w:tc>
      </w:tr>
      <w:tr w:rsidR="00165263" w:rsidRPr="00C105B2" w:rsidTr="00165263">
        <w:trPr>
          <w:trHeight w:val="163"/>
        </w:trPr>
        <w:tc>
          <w:tcPr>
            <w:tcW w:w="1722" w:type="pct"/>
            <w:tcBorders>
              <w:top w:val="nil"/>
              <w:left w:val="single" w:sz="8" w:space="0" w:color="auto"/>
              <w:bottom w:val="nil"/>
              <w:right w:val="nil"/>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w:t>
            </w:r>
          </w:p>
        </w:tc>
        <w:tc>
          <w:tcPr>
            <w:tcW w:w="445" w:type="pct"/>
            <w:tcBorders>
              <w:top w:val="nil"/>
              <w:left w:val="nil"/>
              <w:bottom w:val="nil"/>
              <w:right w:val="single" w:sz="4" w:space="0" w:color="auto"/>
            </w:tcBorders>
            <w:shd w:val="clear" w:color="auto" w:fill="auto"/>
            <w:noWrap/>
            <w:vAlign w:val="center"/>
          </w:tcPr>
          <w:p w:rsidR="00C105B2" w:rsidRPr="00C105B2" w:rsidRDefault="00C105B2" w:rsidP="00C105B2">
            <w:pPr>
              <w:widowControl/>
              <w:jc w:val="right"/>
              <w:rPr>
                <w:rFonts w:ascii="宋体" w:hAnsi="宋体" w:cs="宋体"/>
                <w:kern w:val="0"/>
                <w:sz w:val="22"/>
                <w:szCs w:val="22"/>
              </w:rPr>
            </w:pPr>
            <w:r w:rsidRPr="00C105B2">
              <w:rPr>
                <w:rFonts w:ascii="宋体" w:hAnsi="宋体" w:cs="宋体" w:hint="eastAsia"/>
                <w:kern w:val="0"/>
                <w:sz w:val="22"/>
                <w:szCs w:val="22"/>
              </w:rPr>
              <w:t xml:space="preserve">　</w:t>
            </w:r>
          </w:p>
        </w:tc>
        <w:tc>
          <w:tcPr>
            <w:tcW w:w="1670" w:type="pct"/>
            <w:tcBorders>
              <w:top w:val="nil"/>
              <w:left w:val="nil"/>
              <w:bottom w:val="nil"/>
              <w:right w:val="nil"/>
            </w:tcBorders>
            <w:shd w:val="clear" w:color="auto" w:fill="auto"/>
            <w:noWrap/>
            <w:vAlign w:val="center"/>
          </w:tcPr>
          <w:p w:rsidR="00C105B2" w:rsidRPr="00C105B2" w:rsidRDefault="00C105B2" w:rsidP="00C105B2">
            <w:pPr>
              <w:widowControl/>
              <w:jc w:val="left"/>
              <w:rPr>
                <w:rFonts w:ascii="宋体" w:hAnsi="宋体" w:cs="宋体"/>
                <w:kern w:val="0"/>
                <w:sz w:val="22"/>
                <w:szCs w:val="22"/>
              </w:rPr>
            </w:pPr>
            <w:r w:rsidRPr="00C105B2">
              <w:rPr>
                <w:rFonts w:ascii="宋体" w:hAnsi="宋体" w:cs="宋体" w:hint="eastAsia"/>
                <w:kern w:val="0"/>
                <w:sz w:val="22"/>
                <w:szCs w:val="22"/>
              </w:rPr>
              <w:t xml:space="preserve">　</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r w:rsidR="00165263">
              <w:rPr>
                <w:rFonts w:ascii="宋体" w:hAnsi="宋体" w:cs="宋体" w:hint="eastAsia"/>
                <w:kern w:val="0"/>
                <w:sz w:val="22"/>
                <w:szCs w:val="22"/>
              </w:rPr>
              <w:t>3</w:t>
            </w:r>
          </w:p>
        </w:tc>
        <w:tc>
          <w:tcPr>
            <w:tcW w:w="577" w:type="pct"/>
            <w:tcBorders>
              <w:top w:val="nil"/>
              <w:left w:val="nil"/>
              <w:bottom w:val="nil"/>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kern w:val="0"/>
                <w:sz w:val="22"/>
                <w:szCs w:val="22"/>
              </w:rPr>
            </w:pPr>
            <w:r w:rsidRPr="00183A20">
              <w:rPr>
                <w:rFonts w:asciiTheme="majorEastAsia" w:eastAsiaTheme="majorEastAsia" w:hAnsiTheme="majorEastAsia" w:cs="宋体" w:hint="eastAsia"/>
                <w:kern w:val="0"/>
                <w:sz w:val="22"/>
                <w:szCs w:val="22"/>
              </w:rPr>
              <w:t xml:space="preserve">　</w:t>
            </w:r>
          </w:p>
        </w:tc>
      </w:tr>
      <w:tr w:rsidR="00165263" w:rsidRPr="00C105B2" w:rsidTr="00165263">
        <w:trPr>
          <w:trHeight w:val="42"/>
        </w:trPr>
        <w:tc>
          <w:tcPr>
            <w:tcW w:w="1722" w:type="pct"/>
            <w:tcBorders>
              <w:top w:val="single" w:sz="4" w:space="0" w:color="auto"/>
              <w:left w:val="single" w:sz="8" w:space="0" w:color="auto"/>
              <w:bottom w:val="single" w:sz="8" w:space="0" w:color="auto"/>
              <w:right w:val="nil"/>
            </w:tcBorders>
            <w:shd w:val="clear" w:color="auto" w:fill="FFFFFF"/>
            <w:noWrap/>
            <w:vAlign w:val="center"/>
          </w:tcPr>
          <w:p w:rsidR="00C105B2" w:rsidRPr="00C105B2" w:rsidRDefault="00C105B2" w:rsidP="00C105B2">
            <w:pPr>
              <w:widowControl/>
              <w:jc w:val="center"/>
              <w:rPr>
                <w:rFonts w:ascii="宋体" w:hAnsi="宋体" w:cs="宋体"/>
                <w:b/>
                <w:bCs/>
                <w:kern w:val="0"/>
                <w:sz w:val="22"/>
                <w:szCs w:val="22"/>
              </w:rPr>
            </w:pPr>
            <w:r w:rsidRPr="00C105B2">
              <w:rPr>
                <w:rFonts w:ascii="宋体" w:hAnsi="宋体" w:cs="宋体" w:hint="eastAsia"/>
                <w:b/>
                <w:bCs/>
                <w:kern w:val="0"/>
                <w:sz w:val="22"/>
                <w:szCs w:val="22"/>
              </w:rPr>
              <w:t>总计</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165263" w:rsidP="00C105B2">
            <w:pPr>
              <w:widowControl/>
              <w:jc w:val="center"/>
              <w:rPr>
                <w:rFonts w:ascii="宋体" w:hAnsi="宋体" w:cs="宋体"/>
                <w:kern w:val="0"/>
                <w:sz w:val="22"/>
                <w:szCs w:val="22"/>
              </w:rPr>
            </w:pPr>
            <w:r>
              <w:rPr>
                <w:rFonts w:ascii="宋体" w:hAnsi="宋体" w:cs="宋体" w:hint="eastAsia"/>
                <w:kern w:val="0"/>
                <w:sz w:val="22"/>
                <w:szCs w:val="22"/>
              </w:rPr>
              <w:t>12</w:t>
            </w:r>
          </w:p>
        </w:tc>
        <w:tc>
          <w:tcPr>
            <w:tcW w:w="445" w:type="pct"/>
            <w:tcBorders>
              <w:top w:val="single" w:sz="4" w:space="0" w:color="auto"/>
              <w:left w:val="nil"/>
              <w:bottom w:val="single" w:sz="8" w:space="0" w:color="auto"/>
              <w:right w:val="single" w:sz="4" w:space="0" w:color="auto"/>
            </w:tcBorders>
            <w:shd w:val="clear" w:color="auto" w:fill="auto"/>
            <w:noWrap/>
            <w:vAlign w:val="center"/>
          </w:tcPr>
          <w:p w:rsidR="00C105B2" w:rsidRPr="00C105B2" w:rsidRDefault="00183A20" w:rsidP="00C105B2">
            <w:pPr>
              <w:widowControl/>
              <w:jc w:val="right"/>
              <w:rPr>
                <w:rFonts w:ascii="宋体" w:hAnsi="宋体" w:cs="宋体"/>
                <w:kern w:val="0"/>
                <w:sz w:val="22"/>
                <w:szCs w:val="22"/>
              </w:rPr>
            </w:pPr>
            <w:r>
              <w:rPr>
                <w:rFonts w:ascii="宋体" w:hAnsi="宋体" w:cs="宋体" w:hint="eastAsia"/>
                <w:kern w:val="0"/>
                <w:sz w:val="22"/>
                <w:szCs w:val="22"/>
              </w:rPr>
              <w:t>373.65</w:t>
            </w:r>
            <w:r w:rsidR="00C105B2" w:rsidRPr="00C105B2">
              <w:rPr>
                <w:rFonts w:ascii="宋体" w:hAnsi="宋体" w:cs="宋体" w:hint="eastAsia"/>
                <w:kern w:val="0"/>
                <w:sz w:val="22"/>
                <w:szCs w:val="22"/>
              </w:rPr>
              <w:t xml:space="preserve">　</w:t>
            </w:r>
          </w:p>
        </w:tc>
        <w:tc>
          <w:tcPr>
            <w:tcW w:w="1670" w:type="pct"/>
            <w:tcBorders>
              <w:top w:val="single" w:sz="4" w:space="0" w:color="auto"/>
              <w:left w:val="nil"/>
              <w:bottom w:val="single" w:sz="8" w:space="0" w:color="auto"/>
              <w:right w:val="nil"/>
            </w:tcBorders>
            <w:shd w:val="clear" w:color="auto" w:fill="FFFFFF"/>
            <w:noWrap/>
            <w:vAlign w:val="center"/>
          </w:tcPr>
          <w:p w:rsidR="00C105B2" w:rsidRPr="00C105B2" w:rsidRDefault="00C105B2" w:rsidP="00C105B2">
            <w:pPr>
              <w:widowControl/>
              <w:jc w:val="center"/>
              <w:rPr>
                <w:rFonts w:ascii="宋体" w:hAnsi="宋体" w:cs="宋体"/>
                <w:b/>
                <w:bCs/>
                <w:kern w:val="0"/>
                <w:sz w:val="22"/>
                <w:szCs w:val="22"/>
              </w:rPr>
            </w:pPr>
            <w:r w:rsidRPr="00C105B2">
              <w:rPr>
                <w:rFonts w:ascii="宋体" w:hAnsi="宋体" w:cs="宋体" w:hint="eastAsia"/>
                <w:b/>
                <w:bCs/>
                <w:kern w:val="0"/>
                <w:sz w:val="22"/>
                <w:szCs w:val="22"/>
              </w:rPr>
              <w:t>总计</w:t>
            </w:r>
          </w:p>
        </w:tc>
        <w:tc>
          <w:tcPr>
            <w:tcW w:w="293" w:type="pct"/>
            <w:tcBorders>
              <w:top w:val="nil"/>
              <w:left w:val="single" w:sz="4" w:space="0" w:color="auto"/>
              <w:bottom w:val="single" w:sz="4" w:space="0" w:color="auto"/>
              <w:right w:val="single" w:sz="4" w:space="0" w:color="auto"/>
            </w:tcBorders>
            <w:shd w:val="clear" w:color="auto" w:fill="FFFFFF"/>
            <w:noWrap/>
            <w:vAlign w:val="center"/>
          </w:tcPr>
          <w:p w:rsidR="00C105B2" w:rsidRPr="00C105B2" w:rsidRDefault="00C105B2" w:rsidP="00C105B2">
            <w:pPr>
              <w:widowControl/>
              <w:jc w:val="center"/>
              <w:rPr>
                <w:rFonts w:ascii="宋体" w:hAnsi="宋体" w:cs="宋体"/>
                <w:kern w:val="0"/>
                <w:sz w:val="22"/>
                <w:szCs w:val="22"/>
              </w:rPr>
            </w:pPr>
            <w:r w:rsidRPr="00C105B2">
              <w:rPr>
                <w:rFonts w:ascii="宋体" w:hAnsi="宋体" w:cs="宋体" w:hint="eastAsia"/>
                <w:kern w:val="0"/>
                <w:sz w:val="22"/>
                <w:szCs w:val="22"/>
              </w:rPr>
              <w:t>2</w:t>
            </w:r>
            <w:r w:rsidR="00165263">
              <w:rPr>
                <w:rFonts w:ascii="宋体" w:hAnsi="宋体" w:cs="宋体" w:hint="eastAsia"/>
                <w:kern w:val="0"/>
                <w:sz w:val="22"/>
                <w:szCs w:val="22"/>
              </w:rPr>
              <w:t>4</w:t>
            </w:r>
          </w:p>
        </w:tc>
        <w:tc>
          <w:tcPr>
            <w:tcW w:w="577" w:type="pct"/>
            <w:tcBorders>
              <w:top w:val="single" w:sz="4" w:space="0" w:color="auto"/>
              <w:left w:val="nil"/>
              <w:bottom w:val="single" w:sz="8" w:space="0" w:color="auto"/>
              <w:right w:val="single" w:sz="8" w:space="0" w:color="auto"/>
            </w:tcBorders>
            <w:shd w:val="clear" w:color="auto" w:fill="auto"/>
            <w:noWrap/>
            <w:vAlign w:val="center"/>
          </w:tcPr>
          <w:p w:rsidR="00C105B2" w:rsidRPr="00183A20" w:rsidRDefault="00C105B2" w:rsidP="00183A20">
            <w:pPr>
              <w:widowControl/>
              <w:jc w:val="right"/>
              <w:rPr>
                <w:rFonts w:asciiTheme="majorEastAsia" w:eastAsiaTheme="majorEastAsia" w:hAnsiTheme="majorEastAsia" w:cs="宋体"/>
                <w:b/>
                <w:bCs/>
                <w:kern w:val="0"/>
                <w:sz w:val="22"/>
                <w:szCs w:val="22"/>
              </w:rPr>
            </w:pPr>
            <w:r w:rsidRPr="00183A20">
              <w:rPr>
                <w:rFonts w:asciiTheme="majorEastAsia" w:eastAsiaTheme="majorEastAsia" w:hAnsiTheme="majorEastAsia" w:cs="宋体" w:hint="eastAsia"/>
                <w:b/>
                <w:bCs/>
                <w:kern w:val="0"/>
                <w:sz w:val="22"/>
                <w:szCs w:val="22"/>
              </w:rPr>
              <w:t xml:space="preserve">　</w:t>
            </w:r>
            <w:r w:rsidR="00183A20" w:rsidRPr="00183A20">
              <w:rPr>
                <w:rFonts w:asciiTheme="majorEastAsia" w:eastAsiaTheme="majorEastAsia" w:hAnsiTheme="majorEastAsia" w:cs="宋体" w:hint="eastAsia"/>
                <w:b/>
                <w:bCs/>
                <w:kern w:val="0"/>
                <w:sz w:val="22"/>
                <w:szCs w:val="22"/>
              </w:rPr>
              <w:t>373.65</w:t>
            </w:r>
          </w:p>
        </w:tc>
      </w:tr>
      <w:tr w:rsidR="00C105B2" w:rsidRPr="00C105B2" w:rsidTr="00165263">
        <w:trPr>
          <w:trHeight w:val="372"/>
        </w:trPr>
        <w:tc>
          <w:tcPr>
            <w:tcW w:w="5000" w:type="pct"/>
            <w:gridSpan w:val="6"/>
            <w:tcBorders>
              <w:top w:val="single" w:sz="8" w:space="0" w:color="auto"/>
              <w:left w:val="nil"/>
              <w:bottom w:val="nil"/>
              <w:right w:val="nil"/>
            </w:tcBorders>
            <w:shd w:val="clear" w:color="auto" w:fill="auto"/>
            <w:vAlign w:val="center"/>
          </w:tcPr>
          <w:p w:rsidR="00C105B2" w:rsidRPr="00C105B2" w:rsidRDefault="00C105B2" w:rsidP="00C105B2">
            <w:pPr>
              <w:widowControl/>
              <w:jc w:val="left"/>
              <w:rPr>
                <w:rFonts w:ascii="宋体" w:hAnsi="宋体" w:cs="宋体"/>
                <w:kern w:val="0"/>
                <w:sz w:val="24"/>
                <w:szCs w:val="24"/>
              </w:rPr>
            </w:pPr>
            <w:r w:rsidRPr="00C105B2">
              <w:rPr>
                <w:rFonts w:ascii="宋体" w:hAnsi="宋体" w:cs="宋体" w:hint="eastAsia"/>
                <w:kern w:val="0"/>
                <w:sz w:val="24"/>
                <w:szCs w:val="24"/>
              </w:rPr>
              <w:t>注：本表反映部门本年度的总收支和年末结转结余情况。</w:t>
            </w:r>
          </w:p>
        </w:tc>
      </w:tr>
    </w:tbl>
    <w:p w:rsidR="00F14E68" w:rsidRDefault="00F14E68" w:rsidP="00B77953">
      <w:pPr>
        <w:ind w:firstLineChars="200" w:firstLine="640"/>
        <w:rPr>
          <w:rFonts w:ascii="黑体" w:eastAsia="黑体" w:hAnsi="黑体"/>
          <w:sz w:val="32"/>
        </w:rPr>
      </w:pPr>
      <w:r>
        <w:rPr>
          <w:rFonts w:ascii="黑体" w:eastAsia="黑体" w:hAnsi="黑体" w:hint="eastAsia"/>
          <w:sz w:val="32"/>
        </w:rPr>
        <w:lastRenderedPageBreak/>
        <w:t>二、收入决算表</w:t>
      </w:r>
    </w:p>
    <w:tbl>
      <w:tblPr>
        <w:tblW w:w="5000" w:type="pct"/>
        <w:tblLook w:val="0000"/>
      </w:tblPr>
      <w:tblGrid>
        <w:gridCol w:w="486"/>
        <w:gridCol w:w="493"/>
        <w:gridCol w:w="2416"/>
        <w:gridCol w:w="1443"/>
        <w:gridCol w:w="1444"/>
        <w:gridCol w:w="1444"/>
        <w:gridCol w:w="1444"/>
        <w:gridCol w:w="1444"/>
        <w:gridCol w:w="1444"/>
        <w:gridCol w:w="2116"/>
      </w:tblGrid>
      <w:tr w:rsidR="00165263" w:rsidRPr="00165263" w:rsidTr="00165263">
        <w:trPr>
          <w:trHeight w:val="405"/>
        </w:trPr>
        <w:tc>
          <w:tcPr>
            <w:tcW w:w="5000" w:type="pct"/>
            <w:gridSpan w:val="10"/>
            <w:tcBorders>
              <w:top w:val="nil"/>
              <w:left w:val="nil"/>
              <w:bottom w:val="nil"/>
              <w:right w:val="nil"/>
            </w:tcBorders>
            <w:shd w:val="clear" w:color="auto" w:fill="auto"/>
            <w:noWrap/>
            <w:vAlign w:val="center"/>
          </w:tcPr>
          <w:p w:rsidR="00165263" w:rsidRPr="00165263" w:rsidRDefault="00165263" w:rsidP="00165263">
            <w:pPr>
              <w:widowControl/>
              <w:jc w:val="center"/>
              <w:rPr>
                <w:rFonts w:ascii="仿宋" w:eastAsia="仿宋" w:hAnsi="仿宋" w:cs="宋体"/>
                <w:b/>
                <w:bCs/>
                <w:color w:val="000000"/>
                <w:kern w:val="0"/>
                <w:sz w:val="32"/>
                <w:szCs w:val="32"/>
              </w:rPr>
            </w:pPr>
            <w:r w:rsidRPr="00165263">
              <w:rPr>
                <w:rFonts w:ascii="仿宋" w:eastAsia="仿宋" w:hAnsi="仿宋" w:cs="宋体" w:hint="eastAsia"/>
                <w:b/>
                <w:bCs/>
                <w:color w:val="000000"/>
                <w:kern w:val="0"/>
                <w:sz w:val="32"/>
                <w:szCs w:val="32"/>
              </w:rPr>
              <w:t>收入决算表</w:t>
            </w:r>
          </w:p>
        </w:tc>
      </w:tr>
      <w:tr w:rsidR="00165263" w:rsidRPr="00165263" w:rsidTr="00572589">
        <w:trPr>
          <w:trHeight w:val="285"/>
        </w:trPr>
        <w:tc>
          <w:tcPr>
            <w:tcW w:w="14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145"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22"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公开02表</w:t>
            </w:r>
          </w:p>
        </w:tc>
      </w:tr>
      <w:tr w:rsidR="00165263" w:rsidRPr="00165263" w:rsidTr="00572589">
        <w:trPr>
          <w:trHeight w:val="300"/>
        </w:trPr>
        <w:tc>
          <w:tcPr>
            <w:tcW w:w="288" w:type="pct"/>
            <w:gridSpan w:val="2"/>
            <w:tcBorders>
              <w:top w:val="nil"/>
              <w:left w:val="nil"/>
              <w:bottom w:val="nil"/>
              <w:right w:val="nil"/>
            </w:tcBorders>
            <w:shd w:val="clear" w:color="auto" w:fill="FFFFFF"/>
            <w:noWrap/>
            <w:vAlign w:val="center"/>
          </w:tcPr>
          <w:p w:rsidR="00165263" w:rsidRPr="00165263" w:rsidRDefault="00165263" w:rsidP="00165263">
            <w:pPr>
              <w:widowControl/>
              <w:jc w:val="left"/>
              <w:rPr>
                <w:rFonts w:ascii="宋体" w:hAnsi="宋体" w:cs="宋体"/>
                <w:color w:val="000000"/>
                <w:kern w:val="0"/>
                <w:sz w:val="20"/>
              </w:rPr>
            </w:pPr>
            <w:r w:rsidRPr="00165263">
              <w:rPr>
                <w:rFonts w:ascii="宋体" w:hAnsi="宋体" w:cs="宋体" w:hint="eastAsia"/>
                <w:color w:val="000000"/>
                <w:kern w:val="0"/>
                <w:sz w:val="20"/>
              </w:rPr>
              <w:t>部门：</w:t>
            </w:r>
          </w:p>
        </w:tc>
        <w:tc>
          <w:tcPr>
            <w:tcW w:w="422" w:type="pct"/>
            <w:tcBorders>
              <w:top w:val="nil"/>
              <w:left w:val="nil"/>
              <w:bottom w:val="nil"/>
              <w:right w:val="nil"/>
            </w:tcBorders>
            <w:shd w:val="clear" w:color="auto" w:fill="FFFFFF"/>
            <w:noWrap/>
            <w:vAlign w:val="center"/>
          </w:tcPr>
          <w:p w:rsidR="00165263" w:rsidRPr="00165263" w:rsidRDefault="00572589" w:rsidP="00165263">
            <w:pPr>
              <w:widowControl/>
              <w:jc w:val="right"/>
              <w:rPr>
                <w:rFonts w:ascii="宋体" w:hAnsi="宋体" w:cs="宋体"/>
                <w:kern w:val="0"/>
                <w:sz w:val="24"/>
                <w:szCs w:val="24"/>
              </w:rPr>
            </w:pPr>
            <w:r>
              <w:rPr>
                <w:rFonts w:ascii="宋体" w:hAnsi="宋体" w:cs="宋体" w:hint="eastAsia"/>
                <w:color w:val="000000"/>
                <w:kern w:val="0"/>
                <w:sz w:val="20"/>
              </w:rPr>
              <w:t>长春市商务综合执法支队</w:t>
            </w:r>
            <w:r w:rsidR="00165263" w:rsidRPr="00165263">
              <w:rPr>
                <w:rFonts w:ascii="宋体" w:hAnsi="宋体"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center"/>
              <w:rPr>
                <w:rFonts w:ascii="宋体" w:hAnsi="宋体" w:cs="宋体"/>
                <w:color w:val="000000"/>
                <w:kern w:val="0"/>
                <w:sz w:val="20"/>
              </w:rPr>
            </w:pPr>
            <w:r w:rsidRPr="00165263">
              <w:rPr>
                <w:rFonts w:ascii="宋体" w:hAnsi="宋体" w:cs="宋体" w:hint="eastAsia"/>
                <w:color w:val="000000"/>
                <w:kern w:val="0"/>
                <w:sz w:val="20"/>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单位：万元</w:t>
            </w:r>
          </w:p>
        </w:tc>
      </w:tr>
      <w:tr w:rsidR="00165263" w:rsidRPr="00165263" w:rsidTr="00572589">
        <w:trPr>
          <w:trHeight w:val="450"/>
        </w:trPr>
        <w:tc>
          <w:tcPr>
            <w:tcW w:w="710" w:type="pct"/>
            <w:gridSpan w:val="3"/>
            <w:tcBorders>
              <w:top w:val="single" w:sz="8" w:space="0" w:color="auto"/>
              <w:left w:val="single" w:sz="8" w:space="0" w:color="auto"/>
              <w:bottom w:val="single" w:sz="4" w:space="0" w:color="auto"/>
              <w:right w:val="nil"/>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    目</w:t>
            </w:r>
          </w:p>
        </w:tc>
        <w:tc>
          <w:tcPr>
            <w:tcW w:w="579"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本年收入合计</w:t>
            </w:r>
          </w:p>
        </w:tc>
        <w:tc>
          <w:tcPr>
            <w:tcW w:w="579"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财政拨款收入</w:t>
            </w:r>
          </w:p>
        </w:tc>
        <w:tc>
          <w:tcPr>
            <w:tcW w:w="579"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上级补助收入</w:t>
            </w:r>
          </w:p>
        </w:tc>
        <w:tc>
          <w:tcPr>
            <w:tcW w:w="579"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事业收入</w:t>
            </w:r>
          </w:p>
        </w:tc>
        <w:tc>
          <w:tcPr>
            <w:tcW w:w="579"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经营收入</w:t>
            </w:r>
          </w:p>
        </w:tc>
        <w:tc>
          <w:tcPr>
            <w:tcW w:w="579" w:type="pct"/>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附属单位上缴收入</w:t>
            </w:r>
          </w:p>
        </w:tc>
        <w:tc>
          <w:tcPr>
            <w:tcW w:w="818" w:type="pct"/>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其他收入</w:t>
            </w:r>
          </w:p>
        </w:tc>
      </w:tr>
      <w:tr w:rsidR="00165263" w:rsidRPr="00165263" w:rsidTr="00572589">
        <w:trPr>
          <w:trHeight w:val="450"/>
        </w:trPr>
        <w:tc>
          <w:tcPr>
            <w:tcW w:w="288" w:type="pct"/>
            <w:gridSpan w:val="2"/>
            <w:vMerge w:val="restart"/>
            <w:tcBorders>
              <w:top w:val="single" w:sz="4" w:space="0" w:color="auto"/>
              <w:left w:val="single" w:sz="8" w:space="0" w:color="auto"/>
              <w:bottom w:val="single" w:sz="4" w:space="0" w:color="000000"/>
              <w:right w:val="nil"/>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功能分类科目编码</w:t>
            </w:r>
          </w:p>
        </w:tc>
        <w:tc>
          <w:tcPr>
            <w:tcW w:w="422" w:type="pct"/>
            <w:vMerge w:val="restart"/>
            <w:tcBorders>
              <w:top w:val="nil"/>
              <w:left w:val="single" w:sz="4" w:space="0" w:color="auto"/>
              <w:bottom w:val="single" w:sz="4" w:space="0" w:color="000000"/>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科目名称</w:t>
            </w: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18"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572589">
        <w:trPr>
          <w:trHeight w:val="450"/>
        </w:trPr>
        <w:tc>
          <w:tcPr>
            <w:tcW w:w="288" w:type="pct"/>
            <w:gridSpan w:val="2"/>
            <w:vMerge/>
            <w:tcBorders>
              <w:top w:val="single" w:sz="4" w:space="0" w:color="auto"/>
              <w:left w:val="single" w:sz="8" w:space="0" w:color="auto"/>
              <w:bottom w:val="single" w:sz="4" w:space="0" w:color="000000"/>
              <w:right w:val="nil"/>
            </w:tcBorders>
            <w:vAlign w:val="center"/>
          </w:tcPr>
          <w:p w:rsidR="00165263" w:rsidRPr="00165263" w:rsidRDefault="00165263" w:rsidP="00165263">
            <w:pPr>
              <w:widowControl/>
              <w:jc w:val="left"/>
              <w:rPr>
                <w:rFonts w:ascii="宋体" w:hAnsi="宋体" w:cs="宋体"/>
                <w:kern w:val="0"/>
                <w:sz w:val="24"/>
                <w:szCs w:val="24"/>
              </w:rPr>
            </w:pPr>
          </w:p>
        </w:tc>
        <w:tc>
          <w:tcPr>
            <w:tcW w:w="422"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579"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18"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572589">
        <w:trPr>
          <w:trHeight w:val="450"/>
        </w:trPr>
        <w:tc>
          <w:tcPr>
            <w:tcW w:w="710" w:type="pct"/>
            <w:gridSpan w:val="3"/>
            <w:tcBorders>
              <w:top w:val="single" w:sz="4" w:space="0" w:color="auto"/>
              <w:left w:val="single" w:sz="8" w:space="0" w:color="auto"/>
              <w:bottom w:val="single" w:sz="4" w:space="0" w:color="auto"/>
              <w:right w:val="single" w:sz="4" w:space="0" w:color="000000"/>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栏次</w:t>
            </w:r>
          </w:p>
        </w:tc>
        <w:tc>
          <w:tcPr>
            <w:tcW w:w="57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1</w:t>
            </w:r>
          </w:p>
        </w:tc>
        <w:tc>
          <w:tcPr>
            <w:tcW w:w="57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2</w:t>
            </w:r>
          </w:p>
        </w:tc>
        <w:tc>
          <w:tcPr>
            <w:tcW w:w="57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3</w:t>
            </w:r>
          </w:p>
        </w:tc>
        <w:tc>
          <w:tcPr>
            <w:tcW w:w="57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4</w:t>
            </w:r>
          </w:p>
        </w:tc>
        <w:tc>
          <w:tcPr>
            <w:tcW w:w="57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5</w:t>
            </w:r>
          </w:p>
        </w:tc>
        <w:tc>
          <w:tcPr>
            <w:tcW w:w="57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6</w:t>
            </w:r>
          </w:p>
        </w:tc>
        <w:tc>
          <w:tcPr>
            <w:tcW w:w="818" w:type="pct"/>
            <w:tcBorders>
              <w:top w:val="nil"/>
              <w:left w:val="nil"/>
              <w:bottom w:val="single" w:sz="4" w:space="0" w:color="auto"/>
              <w:right w:val="single" w:sz="8"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7</w:t>
            </w:r>
          </w:p>
        </w:tc>
      </w:tr>
      <w:tr w:rsidR="00165263" w:rsidRPr="00165263" w:rsidTr="00572589">
        <w:trPr>
          <w:trHeight w:val="450"/>
        </w:trPr>
        <w:tc>
          <w:tcPr>
            <w:tcW w:w="710" w:type="pct"/>
            <w:gridSpan w:val="3"/>
            <w:tcBorders>
              <w:top w:val="nil"/>
              <w:left w:val="single" w:sz="8" w:space="0" w:color="auto"/>
              <w:bottom w:val="single" w:sz="4" w:space="0" w:color="auto"/>
              <w:right w:val="single" w:sz="4" w:space="0" w:color="000000"/>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196.34</w:t>
            </w:r>
            <w:r w:rsidR="00165263"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196.34</w:t>
            </w:r>
            <w:r w:rsidR="00165263"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572589" w:rsidRPr="00165263" w:rsidTr="00572589">
        <w:trPr>
          <w:trHeight w:val="450"/>
        </w:trPr>
        <w:tc>
          <w:tcPr>
            <w:tcW w:w="28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72589" w:rsidRDefault="00572589">
            <w:pPr>
              <w:rPr>
                <w:rFonts w:ascii="宋体" w:hAnsi="宋体" w:cs="Arial"/>
                <w:color w:val="000000"/>
                <w:sz w:val="22"/>
                <w:szCs w:val="22"/>
              </w:rPr>
            </w:pPr>
            <w:r>
              <w:rPr>
                <w:rFonts w:cs="Arial" w:hint="eastAsia"/>
                <w:color w:val="000000"/>
                <w:sz w:val="22"/>
                <w:szCs w:val="22"/>
              </w:rPr>
              <w:t>201</w:t>
            </w:r>
          </w:p>
        </w:tc>
        <w:tc>
          <w:tcPr>
            <w:tcW w:w="422" w:type="pct"/>
            <w:tcBorders>
              <w:top w:val="nil"/>
              <w:left w:val="nil"/>
              <w:bottom w:val="single" w:sz="4" w:space="0" w:color="auto"/>
              <w:right w:val="single" w:sz="4" w:space="0" w:color="auto"/>
            </w:tcBorders>
            <w:shd w:val="clear" w:color="auto" w:fill="FFFFFF"/>
            <w:noWrap/>
            <w:vAlign w:val="center"/>
          </w:tcPr>
          <w:p w:rsidR="00572589" w:rsidRDefault="00572589">
            <w:pPr>
              <w:rPr>
                <w:rFonts w:ascii="宋体" w:hAnsi="宋体" w:cs="Arial"/>
                <w:color w:val="000000"/>
                <w:sz w:val="22"/>
                <w:szCs w:val="22"/>
              </w:rPr>
            </w:pPr>
            <w:r>
              <w:rPr>
                <w:rFonts w:cs="Arial" w:hint="eastAsia"/>
                <w:color w:val="000000"/>
                <w:sz w:val="22"/>
                <w:szCs w:val="22"/>
              </w:rPr>
              <w:t>一般公共服务支出</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196.34</w:t>
            </w: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196.34</w:t>
            </w: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single" w:sz="4" w:space="0" w:color="auto"/>
              <w:right w:val="single" w:sz="8"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572589" w:rsidRPr="00165263" w:rsidTr="00572589">
        <w:trPr>
          <w:trHeight w:val="379"/>
        </w:trPr>
        <w:tc>
          <w:tcPr>
            <w:tcW w:w="28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72589" w:rsidRDefault="00572589">
            <w:pPr>
              <w:rPr>
                <w:rFonts w:ascii="宋体" w:hAnsi="宋体" w:cs="Arial"/>
                <w:color w:val="000000"/>
                <w:sz w:val="22"/>
                <w:szCs w:val="22"/>
              </w:rPr>
            </w:pPr>
            <w:r>
              <w:rPr>
                <w:rFonts w:cs="Arial" w:hint="eastAsia"/>
                <w:color w:val="000000"/>
                <w:sz w:val="22"/>
                <w:szCs w:val="22"/>
              </w:rPr>
              <w:t>20113</w:t>
            </w:r>
          </w:p>
        </w:tc>
        <w:tc>
          <w:tcPr>
            <w:tcW w:w="422" w:type="pct"/>
            <w:tcBorders>
              <w:top w:val="nil"/>
              <w:left w:val="nil"/>
              <w:bottom w:val="single" w:sz="4" w:space="0" w:color="auto"/>
              <w:right w:val="single" w:sz="4" w:space="0" w:color="auto"/>
            </w:tcBorders>
            <w:shd w:val="clear" w:color="auto" w:fill="FFFFFF"/>
            <w:noWrap/>
            <w:vAlign w:val="center"/>
          </w:tcPr>
          <w:p w:rsidR="00572589" w:rsidRDefault="00572589">
            <w:pPr>
              <w:rPr>
                <w:rFonts w:ascii="宋体" w:hAnsi="宋体" w:cs="Arial"/>
                <w:color w:val="000000"/>
                <w:sz w:val="22"/>
                <w:szCs w:val="22"/>
              </w:rPr>
            </w:pPr>
            <w:r>
              <w:rPr>
                <w:rFonts w:cs="Arial" w:hint="eastAsia"/>
                <w:color w:val="000000"/>
                <w:sz w:val="22"/>
                <w:szCs w:val="22"/>
              </w:rPr>
              <w:t>商贸事务</w:t>
            </w:r>
          </w:p>
        </w:tc>
        <w:tc>
          <w:tcPr>
            <w:tcW w:w="579" w:type="pct"/>
            <w:tcBorders>
              <w:top w:val="nil"/>
              <w:left w:val="nil"/>
              <w:bottom w:val="single" w:sz="4" w:space="0" w:color="auto"/>
              <w:right w:val="single" w:sz="4" w:space="0" w:color="auto"/>
            </w:tcBorders>
            <w:shd w:val="clear" w:color="auto" w:fill="auto"/>
            <w:noWrap/>
            <w:vAlign w:val="center"/>
          </w:tcPr>
          <w:p w:rsidR="00572589" w:rsidRPr="00572589" w:rsidRDefault="00572589" w:rsidP="00165263">
            <w:pPr>
              <w:widowControl/>
              <w:jc w:val="right"/>
              <w:rPr>
                <w:rFonts w:asciiTheme="majorEastAsia" w:eastAsiaTheme="majorEastAsia" w:hAnsiTheme="majorEastAsia" w:cs="宋体"/>
                <w:kern w:val="0"/>
                <w:sz w:val="24"/>
                <w:szCs w:val="24"/>
              </w:rPr>
            </w:pPr>
            <w:r w:rsidRPr="00572589">
              <w:rPr>
                <w:rFonts w:asciiTheme="majorEastAsia" w:eastAsiaTheme="majorEastAsia" w:hAnsiTheme="majorEastAsia" w:cs="宋体" w:hint="eastAsia"/>
                <w:kern w:val="0"/>
                <w:sz w:val="24"/>
                <w:szCs w:val="24"/>
              </w:rPr>
              <w:t xml:space="preserve">196.34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196.34</w:t>
            </w: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single" w:sz="4" w:space="0" w:color="auto"/>
              <w:right w:val="single" w:sz="8"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572589" w:rsidRPr="00165263" w:rsidTr="00572589">
        <w:trPr>
          <w:trHeight w:val="450"/>
        </w:trPr>
        <w:tc>
          <w:tcPr>
            <w:tcW w:w="28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72589" w:rsidRDefault="00572589">
            <w:pPr>
              <w:rPr>
                <w:rFonts w:ascii="宋体" w:hAnsi="宋体" w:cs="Arial"/>
                <w:color w:val="000000"/>
                <w:sz w:val="22"/>
                <w:szCs w:val="22"/>
              </w:rPr>
            </w:pPr>
            <w:r>
              <w:rPr>
                <w:rFonts w:cs="Arial" w:hint="eastAsia"/>
                <w:color w:val="000000"/>
                <w:sz w:val="22"/>
                <w:szCs w:val="22"/>
              </w:rPr>
              <w:t>2011350</w:t>
            </w:r>
          </w:p>
        </w:tc>
        <w:tc>
          <w:tcPr>
            <w:tcW w:w="422" w:type="pct"/>
            <w:tcBorders>
              <w:top w:val="nil"/>
              <w:left w:val="nil"/>
              <w:bottom w:val="single" w:sz="4" w:space="0" w:color="auto"/>
              <w:right w:val="single" w:sz="4" w:space="0" w:color="auto"/>
            </w:tcBorders>
            <w:shd w:val="clear" w:color="auto" w:fill="FFFFFF"/>
            <w:noWrap/>
            <w:vAlign w:val="center"/>
          </w:tcPr>
          <w:p w:rsidR="00572589" w:rsidRDefault="0057258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事业运行</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186.34</w:t>
            </w: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186.34</w:t>
            </w: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single" w:sz="4" w:space="0" w:color="auto"/>
              <w:right w:val="single" w:sz="8"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572589" w:rsidRPr="00165263" w:rsidTr="00572589">
        <w:trPr>
          <w:trHeight w:val="450"/>
        </w:trPr>
        <w:tc>
          <w:tcPr>
            <w:tcW w:w="28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72589" w:rsidRDefault="00572589">
            <w:pPr>
              <w:rPr>
                <w:rFonts w:ascii="宋体" w:hAnsi="宋体" w:cs="Arial"/>
                <w:color w:val="000000"/>
                <w:sz w:val="22"/>
                <w:szCs w:val="22"/>
              </w:rPr>
            </w:pPr>
            <w:r>
              <w:rPr>
                <w:rFonts w:cs="Arial" w:hint="eastAsia"/>
                <w:color w:val="000000"/>
                <w:sz w:val="22"/>
                <w:szCs w:val="22"/>
              </w:rPr>
              <w:t>2011399</w:t>
            </w:r>
          </w:p>
        </w:tc>
        <w:tc>
          <w:tcPr>
            <w:tcW w:w="422" w:type="pct"/>
            <w:tcBorders>
              <w:top w:val="nil"/>
              <w:left w:val="nil"/>
              <w:bottom w:val="single" w:sz="4" w:space="0" w:color="auto"/>
              <w:right w:val="single" w:sz="4" w:space="0" w:color="auto"/>
            </w:tcBorders>
            <w:shd w:val="clear" w:color="auto" w:fill="FFFFFF"/>
            <w:noWrap/>
            <w:vAlign w:val="center"/>
          </w:tcPr>
          <w:p w:rsidR="00572589" w:rsidRDefault="00572589">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其他商贸事务支出</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10.00</w:t>
            </w: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Pr>
                <w:rFonts w:ascii="宋体" w:hAnsi="宋体" w:cs="宋体" w:hint="eastAsia"/>
                <w:kern w:val="0"/>
                <w:sz w:val="24"/>
                <w:szCs w:val="24"/>
              </w:rPr>
              <w:t>10.00</w:t>
            </w: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single" w:sz="4" w:space="0" w:color="auto"/>
              <w:right w:val="single" w:sz="8" w:space="0" w:color="auto"/>
            </w:tcBorders>
            <w:shd w:val="clear" w:color="auto" w:fill="auto"/>
            <w:noWrap/>
            <w:vAlign w:val="center"/>
          </w:tcPr>
          <w:p w:rsidR="00572589" w:rsidRPr="00165263" w:rsidRDefault="00572589"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65263" w:rsidRPr="00165263" w:rsidTr="00572589">
        <w:trPr>
          <w:trHeight w:val="450"/>
        </w:trPr>
        <w:tc>
          <w:tcPr>
            <w:tcW w:w="288"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422"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65263" w:rsidRPr="00165263" w:rsidTr="00572589">
        <w:trPr>
          <w:trHeight w:val="450"/>
        </w:trPr>
        <w:tc>
          <w:tcPr>
            <w:tcW w:w="288" w:type="pct"/>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422" w:type="pct"/>
            <w:tcBorders>
              <w:top w:val="nil"/>
              <w:left w:val="nil"/>
              <w:bottom w:val="single" w:sz="8"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8"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8"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8"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8"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8"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579" w:type="pct"/>
            <w:tcBorders>
              <w:top w:val="nil"/>
              <w:left w:val="nil"/>
              <w:bottom w:val="single" w:sz="8"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18" w:type="pct"/>
            <w:tcBorders>
              <w:top w:val="nil"/>
              <w:left w:val="nil"/>
              <w:bottom w:val="single" w:sz="8"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65263" w:rsidRPr="00165263" w:rsidTr="00165263">
        <w:trPr>
          <w:trHeight w:val="615"/>
        </w:trPr>
        <w:tc>
          <w:tcPr>
            <w:tcW w:w="5000" w:type="pct"/>
            <w:gridSpan w:val="10"/>
            <w:tcBorders>
              <w:top w:val="single" w:sz="8" w:space="0" w:color="auto"/>
              <w:left w:val="nil"/>
              <w:bottom w:val="nil"/>
              <w:right w:val="nil"/>
            </w:tcBorders>
            <w:shd w:val="clear" w:color="auto" w:fill="auto"/>
            <w:vAlign w:val="center"/>
          </w:tcPr>
          <w:p w:rsidR="00165263" w:rsidRPr="00165263" w:rsidRDefault="00165263" w:rsidP="00165263">
            <w:pPr>
              <w:widowControl/>
              <w:jc w:val="left"/>
              <w:rPr>
                <w:rFonts w:ascii="宋体" w:hAnsi="宋体" w:cs="宋体"/>
                <w:kern w:val="0"/>
                <w:sz w:val="24"/>
                <w:szCs w:val="24"/>
              </w:rPr>
            </w:pPr>
            <w:r w:rsidRPr="00165263">
              <w:rPr>
                <w:rFonts w:ascii="宋体" w:hAnsi="宋体" w:cs="宋体" w:hint="eastAsia"/>
                <w:kern w:val="0"/>
                <w:sz w:val="24"/>
                <w:szCs w:val="24"/>
              </w:rPr>
              <w:t>注：本表反映部门本年度取得的各项收入情况。</w:t>
            </w:r>
          </w:p>
        </w:tc>
      </w:tr>
    </w:tbl>
    <w:p w:rsidR="005A3428" w:rsidRDefault="005A3428" w:rsidP="00165263">
      <w:pPr>
        <w:ind w:firstLineChars="150" w:firstLine="480"/>
        <w:rPr>
          <w:rFonts w:ascii="黑体" w:eastAsia="黑体" w:hAnsi="黑体"/>
          <w:sz w:val="32"/>
        </w:rPr>
      </w:pPr>
    </w:p>
    <w:p w:rsidR="00F14E68" w:rsidRDefault="00F14E68" w:rsidP="00165263">
      <w:pPr>
        <w:ind w:firstLineChars="150" w:firstLine="480"/>
        <w:rPr>
          <w:rFonts w:ascii="黑体" w:eastAsia="黑体" w:hAnsi="黑体"/>
          <w:sz w:val="32"/>
        </w:rPr>
      </w:pPr>
      <w:r>
        <w:rPr>
          <w:rFonts w:ascii="黑体" w:eastAsia="黑体" w:hAnsi="黑体" w:hint="eastAsia"/>
          <w:sz w:val="32"/>
        </w:rPr>
        <w:lastRenderedPageBreak/>
        <w:t>三、支出决算表</w:t>
      </w:r>
    </w:p>
    <w:tbl>
      <w:tblPr>
        <w:tblW w:w="4996" w:type="pct"/>
        <w:tblLook w:val="0000"/>
      </w:tblPr>
      <w:tblGrid>
        <w:gridCol w:w="888"/>
        <w:gridCol w:w="224"/>
        <w:gridCol w:w="2416"/>
        <w:gridCol w:w="1215"/>
        <w:gridCol w:w="1249"/>
        <w:gridCol w:w="1249"/>
        <w:gridCol w:w="1249"/>
        <w:gridCol w:w="1249"/>
        <w:gridCol w:w="1249"/>
        <w:gridCol w:w="1249"/>
        <w:gridCol w:w="1926"/>
      </w:tblGrid>
      <w:tr w:rsidR="00165263" w:rsidRPr="00165263" w:rsidTr="00190085">
        <w:trPr>
          <w:trHeight w:val="444"/>
        </w:trPr>
        <w:tc>
          <w:tcPr>
            <w:tcW w:w="5000" w:type="pct"/>
            <w:gridSpan w:val="11"/>
            <w:tcBorders>
              <w:top w:val="nil"/>
              <w:left w:val="nil"/>
              <w:bottom w:val="nil"/>
              <w:right w:val="nil"/>
            </w:tcBorders>
            <w:shd w:val="clear" w:color="auto" w:fill="auto"/>
            <w:noWrap/>
            <w:vAlign w:val="center"/>
          </w:tcPr>
          <w:p w:rsidR="00165263" w:rsidRPr="00165263" w:rsidRDefault="00165263" w:rsidP="00165263">
            <w:pPr>
              <w:widowControl/>
              <w:jc w:val="center"/>
              <w:rPr>
                <w:rFonts w:ascii="仿宋" w:eastAsia="仿宋" w:hAnsi="仿宋" w:cs="宋体"/>
                <w:b/>
                <w:bCs/>
                <w:color w:val="000000"/>
                <w:kern w:val="0"/>
                <w:sz w:val="32"/>
                <w:szCs w:val="32"/>
              </w:rPr>
            </w:pPr>
            <w:r w:rsidRPr="00165263">
              <w:rPr>
                <w:rFonts w:ascii="仿宋" w:eastAsia="仿宋" w:hAnsi="仿宋" w:cs="宋体" w:hint="eastAsia"/>
                <w:b/>
                <w:bCs/>
                <w:color w:val="000000"/>
                <w:kern w:val="0"/>
                <w:sz w:val="32"/>
                <w:szCs w:val="32"/>
              </w:rPr>
              <w:t>支出决算表</w:t>
            </w:r>
          </w:p>
        </w:tc>
      </w:tr>
      <w:tr w:rsidR="00165263" w:rsidRPr="00165263" w:rsidTr="00190085">
        <w:trPr>
          <w:trHeight w:val="313"/>
        </w:trPr>
        <w:tc>
          <w:tcPr>
            <w:tcW w:w="31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7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853"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2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仿宋" w:eastAsia="仿宋" w:hAnsi="仿宋" w:cs="宋体"/>
                <w:kern w:val="0"/>
                <w:sz w:val="24"/>
                <w:szCs w:val="24"/>
              </w:rPr>
            </w:pPr>
            <w:r w:rsidRPr="00165263">
              <w:rPr>
                <w:rFonts w:ascii="仿宋" w:eastAsia="仿宋" w:hAnsi="仿宋"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公开03表</w:t>
            </w:r>
          </w:p>
        </w:tc>
      </w:tr>
      <w:tr w:rsidR="00165263" w:rsidRPr="00165263" w:rsidTr="00190085">
        <w:trPr>
          <w:trHeight w:val="329"/>
        </w:trPr>
        <w:tc>
          <w:tcPr>
            <w:tcW w:w="313" w:type="pct"/>
            <w:tcBorders>
              <w:top w:val="nil"/>
              <w:left w:val="nil"/>
              <w:bottom w:val="nil"/>
              <w:right w:val="nil"/>
            </w:tcBorders>
            <w:shd w:val="clear" w:color="auto" w:fill="FFFFFF"/>
            <w:noWrap/>
            <w:vAlign w:val="center"/>
          </w:tcPr>
          <w:p w:rsidR="00165263" w:rsidRPr="00165263" w:rsidRDefault="00165263" w:rsidP="00165263">
            <w:pPr>
              <w:widowControl/>
              <w:jc w:val="left"/>
              <w:rPr>
                <w:rFonts w:ascii="宋体" w:hAnsi="宋体" w:cs="宋体"/>
                <w:color w:val="000000"/>
                <w:kern w:val="0"/>
                <w:sz w:val="20"/>
              </w:rPr>
            </w:pPr>
            <w:r w:rsidRPr="00165263">
              <w:rPr>
                <w:rFonts w:ascii="宋体" w:hAnsi="宋体" w:cs="宋体" w:hint="eastAsia"/>
                <w:color w:val="000000"/>
                <w:kern w:val="0"/>
                <w:sz w:val="20"/>
              </w:rPr>
              <w:t>部门：</w:t>
            </w:r>
          </w:p>
        </w:tc>
        <w:tc>
          <w:tcPr>
            <w:tcW w:w="7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853" w:type="pct"/>
            <w:tcBorders>
              <w:top w:val="nil"/>
              <w:left w:val="nil"/>
              <w:bottom w:val="nil"/>
              <w:right w:val="nil"/>
            </w:tcBorders>
            <w:shd w:val="clear" w:color="auto" w:fill="FFFFFF"/>
            <w:noWrap/>
            <w:vAlign w:val="center"/>
          </w:tcPr>
          <w:p w:rsidR="00165263" w:rsidRPr="00165263" w:rsidRDefault="00572589" w:rsidP="00165263">
            <w:pPr>
              <w:widowControl/>
              <w:jc w:val="right"/>
              <w:rPr>
                <w:rFonts w:ascii="宋体" w:hAnsi="宋体" w:cs="宋体"/>
                <w:kern w:val="0"/>
                <w:sz w:val="24"/>
                <w:szCs w:val="24"/>
              </w:rPr>
            </w:pPr>
            <w:r>
              <w:rPr>
                <w:rFonts w:ascii="宋体" w:hAnsi="宋体" w:cs="宋体" w:hint="eastAsia"/>
                <w:color w:val="000000"/>
                <w:kern w:val="0"/>
                <w:sz w:val="20"/>
              </w:rPr>
              <w:t>长春市商务综合执法支队</w:t>
            </w:r>
            <w:r w:rsidR="00165263" w:rsidRPr="00165263">
              <w:rPr>
                <w:rFonts w:ascii="宋体" w:hAnsi="宋体" w:cs="宋体" w:hint="eastAsia"/>
                <w:kern w:val="0"/>
                <w:sz w:val="24"/>
                <w:szCs w:val="24"/>
              </w:rPr>
              <w:t xml:space="preserve">　</w:t>
            </w:r>
          </w:p>
        </w:tc>
        <w:tc>
          <w:tcPr>
            <w:tcW w:w="42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center"/>
              <w:rPr>
                <w:rFonts w:ascii="宋体" w:hAnsi="宋体" w:cs="宋体"/>
                <w:color w:val="000000"/>
                <w:kern w:val="0"/>
                <w:sz w:val="20"/>
              </w:rPr>
            </w:pPr>
            <w:r w:rsidRPr="00165263">
              <w:rPr>
                <w:rFonts w:ascii="宋体" w:hAnsi="宋体" w:cs="宋体" w:hint="eastAsia"/>
                <w:color w:val="000000"/>
                <w:kern w:val="0"/>
                <w:sz w:val="20"/>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单位：万元</w:t>
            </w:r>
          </w:p>
        </w:tc>
      </w:tr>
      <w:tr w:rsidR="00165263" w:rsidRPr="00165263" w:rsidTr="00190085">
        <w:trPr>
          <w:trHeight w:val="494"/>
        </w:trPr>
        <w:tc>
          <w:tcPr>
            <w:tcW w:w="1244"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    目</w:t>
            </w:r>
          </w:p>
        </w:tc>
        <w:tc>
          <w:tcPr>
            <w:tcW w:w="429"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本年支出合计</w:t>
            </w:r>
          </w:p>
        </w:tc>
        <w:tc>
          <w:tcPr>
            <w:tcW w:w="1323" w:type="pct"/>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基本支出</w:t>
            </w:r>
          </w:p>
        </w:tc>
        <w:tc>
          <w:tcPr>
            <w:tcW w:w="441"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项目支出</w:t>
            </w:r>
          </w:p>
        </w:tc>
        <w:tc>
          <w:tcPr>
            <w:tcW w:w="441"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上缴上级支出</w:t>
            </w:r>
          </w:p>
        </w:tc>
        <w:tc>
          <w:tcPr>
            <w:tcW w:w="441"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经营支出</w:t>
            </w:r>
          </w:p>
        </w:tc>
        <w:tc>
          <w:tcPr>
            <w:tcW w:w="680" w:type="pct"/>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对附属单位补助支出</w:t>
            </w:r>
          </w:p>
        </w:tc>
      </w:tr>
      <w:tr w:rsidR="00165263" w:rsidRPr="00165263" w:rsidTr="00190085">
        <w:trPr>
          <w:trHeight w:val="494"/>
        </w:trPr>
        <w:tc>
          <w:tcPr>
            <w:tcW w:w="392" w:type="pct"/>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功能分类科目编码</w:t>
            </w:r>
          </w:p>
        </w:tc>
        <w:tc>
          <w:tcPr>
            <w:tcW w:w="853" w:type="pct"/>
            <w:vMerge w:val="restart"/>
            <w:tcBorders>
              <w:top w:val="nil"/>
              <w:left w:val="single" w:sz="4" w:space="0" w:color="auto"/>
              <w:bottom w:val="single" w:sz="4" w:space="0" w:color="auto"/>
              <w:right w:val="single" w:sz="4" w:space="0" w:color="auto"/>
            </w:tcBorders>
            <w:shd w:val="clear" w:color="auto" w:fill="FFFFFF"/>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科目名称</w:t>
            </w:r>
          </w:p>
        </w:tc>
        <w:tc>
          <w:tcPr>
            <w:tcW w:w="429"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1323" w:type="pct"/>
            <w:gridSpan w:val="3"/>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41"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41"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41"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680" w:type="pct"/>
            <w:vMerge/>
            <w:tcBorders>
              <w:top w:val="single" w:sz="8" w:space="0" w:color="auto"/>
              <w:left w:val="single" w:sz="4" w:space="0" w:color="auto"/>
              <w:bottom w:val="single" w:sz="4" w:space="0" w:color="auto"/>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190085">
        <w:trPr>
          <w:trHeight w:val="494"/>
        </w:trPr>
        <w:tc>
          <w:tcPr>
            <w:tcW w:w="392" w:type="pct"/>
            <w:gridSpan w:val="2"/>
            <w:vMerge/>
            <w:tcBorders>
              <w:top w:val="single" w:sz="4" w:space="0" w:color="auto"/>
              <w:left w:val="single" w:sz="8"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53" w:type="pct"/>
            <w:vMerge/>
            <w:tcBorders>
              <w:top w:val="nil"/>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29"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41"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441"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人员经费</w:t>
            </w:r>
          </w:p>
        </w:tc>
        <w:tc>
          <w:tcPr>
            <w:tcW w:w="441"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公用经费</w:t>
            </w:r>
          </w:p>
        </w:tc>
        <w:tc>
          <w:tcPr>
            <w:tcW w:w="441"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41"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441" w:type="pct"/>
            <w:vMerge/>
            <w:tcBorders>
              <w:top w:val="single" w:sz="8" w:space="0" w:color="auto"/>
              <w:left w:val="single" w:sz="4" w:space="0" w:color="auto"/>
              <w:bottom w:val="single" w:sz="4" w:space="0" w:color="auto"/>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680" w:type="pct"/>
            <w:vMerge/>
            <w:tcBorders>
              <w:top w:val="single" w:sz="8" w:space="0" w:color="auto"/>
              <w:left w:val="single" w:sz="4" w:space="0" w:color="auto"/>
              <w:bottom w:val="single" w:sz="4" w:space="0" w:color="auto"/>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190085">
        <w:trPr>
          <w:trHeight w:val="494"/>
        </w:trPr>
        <w:tc>
          <w:tcPr>
            <w:tcW w:w="1244" w:type="pct"/>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栏次</w:t>
            </w:r>
          </w:p>
        </w:tc>
        <w:tc>
          <w:tcPr>
            <w:tcW w:w="42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1</w:t>
            </w:r>
          </w:p>
        </w:tc>
        <w:tc>
          <w:tcPr>
            <w:tcW w:w="1323" w:type="pct"/>
            <w:gridSpan w:val="3"/>
            <w:tcBorders>
              <w:top w:val="single" w:sz="4" w:space="0" w:color="auto"/>
              <w:left w:val="nil"/>
              <w:bottom w:val="single" w:sz="4" w:space="0" w:color="auto"/>
              <w:right w:val="single" w:sz="4" w:space="0" w:color="000000"/>
            </w:tcBorders>
            <w:shd w:val="clear" w:color="auto" w:fill="auto"/>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2</w:t>
            </w:r>
          </w:p>
        </w:tc>
        <w:tc>
          <w:tcPr>
            <w:tcW w:w="441"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3</w:t>
            </w:r>
          </w:p>
        </w:tc>
        <w:tc>
          <w:tcPr>
            <w:tcW w:w="441"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4</w:t>
            </w:r>
          </w:p>
        </w:tc>
        <w:tc>
          <w:tcPr>
            <w:tcW w:w="441"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5</w:t>
            </w:r>
          </w:p>
        </w:tc>
        <w:tc>
          <w:tcPr>
            <w:tcW w:w="680" w:type="pct"/>
            <w:tcBorders>
              <w:top w:val="nil"/>
              <w:left w:val="nil"/>
              <w:bottom w:val="single" w:sz="4" w:space="0" w:color="auto"/>
              <w:right w:val="single" w:sz="8"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6</w:t>
            </w:r>
          </w:p>
        </w:tc>
      </w:tr>
      <w:tr w:rsidR="00165263" w:rsidRPr="00165263" w:rsidTr="00190085">
        <w:trPr>
          <w:trHeight w:val="494"/>
        </w:trPr>
        <w:tc>
          <w:tcPr>
            <w:tcW w:w="1244" w:type="pct"/>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429" w:type="pct"/>
            <w:tcBorders>
              <w:top w:val="nil"/>
              <w:left w:val="nil"/>
              <w:bottom w:val="single" w:sz="4" w:space="0" w:color="auto"/>
              <w:right w:val="single" w:sz="4" w:space="0" w:color="auto"/>
            </w:tcBorders>
            <w:shd w:val="clear" w:color="auto" w:fill="auto"/>
            <w:noWrap/>
            <w:vAlign w:val="center"/>
          </w:tcPr>
          <w:p w:rsidR="00165263"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187.01</w:t>
            </w:r>
            <w:r w:rsidR="00165263"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65263"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187.01</w:t>
            </w:r>
            <w:r w:rsidR="00165263"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65263"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163.54</w:t>
            </w:r>
            <w:r w:rsidR="00165263"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65263" w:rsidRPr="00165263" w:rsidRDefault="00470B03" w:rsidP="00165263">
            <w:pPr>
              <w:widowControl/>
              <w:jc w:val="right"/>
              <w:rPr>
                <w:rFonts w:ascii="宋体" w:hAnsi="宋体" w:cs="宋体"/>
                <w:kern w:val="0"/>
                <w:sz w:val="24"/>
                <w:szCs w:val="24"/>
              </w:rPr>
            </w:pPr>
            <w:r>
              <w:rPr>
                <w:rFonts w:ascii="宋体" w:hAnsi="宋体" w:cs="宋体" w:hint="eastAsia"/>
                <w:kern w:val="0"/>
                <w:sz w:val="24"/>
                <w:szCs w:val="24"/>
              </w:rPr>
              <w:t>23.47</w:t>
            </w:r>
            <w:r w:rsidR="00165263"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90085" w:rsidRPr="00165263" w:rsidTr="00190085">
        <w:trPr>
          <w:trHeight w:val="494"/>
        </w:trPr>
        <w:tc>
          <w:tcPr>
            <w:tcW w:w="392"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0085" w:rsidRDefault="00190085" w:rsidP="00D27A0E">
            <w:pPr>
              <w:rPr>
                <w:rFonts w:ascii="宋体" w:hAnsi="宋体" w:cs="Arial"/>
                <w:color w:val="000000"/>
                <w:sz w:val="22"/>
                <w:szCs w:val="22"/>
              </w:rPr>
            </w:pPr>
            <w:r>
              <w:rPr>
                <w:rFonts w:cs="Arial" w:hint="eastAsia"/>
                <w:color w:val="000000"/>
                <w:sz w:val="22"/>
                <w:szCs w:val="22"/>
              </w:rPr>
              <w:t>201</w:t>
            </w:r>
          </w:p>
        </w:tc>
        <w:tc>
          <w:tcPr>
            <w:tcW w:w="853" w:type="pct"/>
            <w:tcBorders>
              <w:top w:val="nil"/>
              <w:left w:val="nil"/>
              <w:bottom w:val="single" w:sz="4" w:space="0" w:color="auto"/>
              <w:right w:val="single" w:sz="4" w:space="0" w:color="auto"/>
            </w:tcBorders>
            <w:shd w:val="clear" w:color="auto" w:fill="FFFFFF"/>
            <w:noWrap/>
            <w:vAlign w:val="center"/>
          </w:tcPr>
          <w:p w:rsidR="00190085" w:rsidRDefault="00190085" w:rsidP="00D27A0E">
            <w:pPr>
              <w:rPr>
                <w:rFonts w:ascii="宋体" w:hAnsi="宋体" w:cs="Arial"/>
                <w:color w:val="000000"/>
                <w:sz w:val="22"/>
                <w:szCs w:val="22"/>
              </w:rPr>
            </w:pPr>
            <w:r>
              <w:rPr>
                <w:rFonts w:cs="Arial" w:hint="eastAsia"/>
                <w:color w:val="000000"/>
                <w:sz w:val="22"/>
                <w:szCs w:val="22"/>
              </w:rPr>
              <w:t>一般公共服务支出</w:t>
            </w:r>
          </w:p>
        </w:tc>
        <w:tc>
          <w:tcPr>
            <w:tcW w:w="429"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187.01</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187.01</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470B03" w:rsidP="00165263">
            <w:pPr>
              <w:widowControl/>
              <w:jc w:val="right"/>
              <w:rPr>
                <w:rFonts w:ascii="宋体" w:hAnsi="宋体" w:cs="宋体"/>
                <w:kern w:val="0"/>
                <w:sz w:val="24"/>
                <w:szCs w:val="24"/>
              </w:rPr>
            </w:pPr>
            <w:r>
              <w:rPr>
                <w:rFonts w:ascii="宋体" w:hAnsi="宋体" w:cs="宋体" w:hint="eastAsia"/>
                <w:kern w:val="0"/>
                <w:sz w:val="24"/>
                <w:szCs w:val="24"/>
              </w:rPr>
              <w:t>23.47</w:t>
            </w:r>
            <w:r w:rsidR="00190085"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single" w:sz="4" w:space="0" w:color="auto"/>
              <w:right w:val="single" w:sz="8"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90085" w:rsidRPr="00165263" w:rsidTr="00190085">
        <w:trPr>
          <w:trHeight w:val="494"/>
        </w:trPr>
        <w:tc>
          <w:tcPr>
            <w:tcW w:w="392"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0085" w:rsidRDefault="00190085" w:rsidP="00D27A0E">
            <w:pPr>
              <w:rPr>
                <w:rFonts w:ascii="宋体" w:hAnsi="宋体" w:cs="Arial"/>
                <w:color w:val="000000"/>
                <w:sz w:val="22"/>
                <w:szCs w:val="22"/>
              </w:rPr>
            </w:pPr>
            <w:r>
              <w:rPr>
                <w:rFonts w:cs="Arial" w:hint="eastAsia"/>
                <w:color w:val="000000"/>
                <w:sz w:val="22"/>
                <w:szCs w:val="22"/>
              </w:rPr>
              <w:t>20113</w:t>
            </w:r>
          </w:p>
        </w:tc>
        <w:tc>
          <w:tcPr>
            <w:tcW w:w="853" w:type="pct"/>
            <w:tcBorders>
              <w:top w:val="nil"/>
              <w:left w:val="nil"/>
              <w:bottom w:val="single" w:sz="4" w:space="0" w:color="auto"/>
              <w:right w:val="single" w:sz="4" w:space="0" w:color="auto"/>
            </w:tcBorders>
            <w:shd w:val="clear" w:color="auto" w:fill="FFFFFF"/>
            <w:noWrap/>
            <w:vAlign w:val="center"/>
          </w:tcPr>
          <w:p w:rsidR="00190085" w:rsidRDefault="00190085" w:rsidP="00D27A0E">
            <w:pPr>
              <w:rPr>
                <w:rFonts w:ascii="宋体" w:hAnsi="宋体" w:cs="Arial"/>
                <w:color w:val="000000"/>
                <w:sz w:val="22"/>
                <w:szCs w:val="22"/>
              </w:rPr>
            </w:pPr>
            <w:r>
              <w:rPr>
                <w:rFonts w:cs="Arial" w:hint="eastAsia"/>
                <w:color w:val="000000"/>
                <w:sz w:val="22"/>
                <w:szCs w:val="22"/>
              </w:rPr>
              <w:t>商贸事务</w:t>
            </w:r>
          </w:p>
        </w:tc>
        <w:tc>
          <w:tcPr>
            <w:tcW w:w="429"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187.01</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187.01</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470B03" w:rsidP="00165263">
            <w:pPr>
              <w:widowControl/>
              <w:jc w:val="right"/>
              <w:rPr>
                <w:rFonts w:ascii="宋体" w:hAnsi="宋体" w:cs="宋体"/>
                <w:kern w:val="0"/>
                <w:sz w:val="24"/>
                <w:szCs w:val="24"/>
              </w:rPr>
            </w:pPr>
            <w:r>
              <w:rPr>
                <w:rFonts w:ascii="宋体" w:hAnsi="宋体" w:cs="宋体" w:hint="eastAsia"/>
                <w:kern w:val="0"/>
                <w:sz w:val="24"/>
                <w:szCs w:val="24"/>
              </w:rPr>
              <w:t>23.47</w:t>
            </w:r>
            <w:r w:rsidR="00190085"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single" w:sz="4" w:space="0" w:color="auto"/>
              <w:right w:val="single" w:sz="8"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90085" w:rsidRPr="00165263" w:rsidTr="00190085">
        <w:trPr>
          <w:trHeight w:val="494"/>
        </w:trPr>
        <w:tc>
          <w:tcPr>
            <w:tcW w:w="392"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0085" w:rsidRDefault="00190085" w:rsidP="00D27A0E">
            <w:pPr>
              <w:rPr>
                <w:rFonts w:ascii="宋体" w:hAnsi="宋体" w:cs="Arial"/>
                <w:color w:val="000000"/>
                <w:sz w:val="22"/>
                <w:szCs w:val="22"/>
              </w:rPr>
            </w:pPr>
            <w:r>
              <w:rPr>
                <w:rFonts w:cs="Arial" w:hint="eastAsia"/>
                <w:color w:val="000000"/>
                <w:sz w:val="22"/>
                <w:szCs w:val="22"/>
              </w:rPr>
              <w:t>2011350</w:t>
            </w:r>
          </w:p>
        </w:tc>
        <w:tc>
          <w:tcPr>
            <w:tcW w:w="853" w:type="pct"/>
            <w:tcBorders>
              <w:top w:val="nil"/>
              <w:left w:val="nil"/>
              <w:bottom w:val="single" w:sz="4" w:space="0" w:color="auto"/>
              <w:right w:val="single" w:sz="4" w:space="0" w:color="auto"/>
            </w:tcBorders>
            <w:shd w:val="clear" w:color="auto" w:fill="FFFFFF"/>
            <w:noWrap/>
            <w:vAlign w:val="center"/>
          </w:tcPr>
          <w:p w:rsidR="00190085" w:rsidRDefault="00190085" w:rsidP="00D27A0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事业运行</w:t>
            </w:r>
          </w:p>
        </w:tc>
        <w:tc>
          <w:tcPr>
            <w:tcW w:w="429"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187.01</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187.01</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470B03" w:rsidP="00165263">
            <w:pPr>
              <w:widowControl/>
              <w:jc w:val="right"/>
              <w:rPr>
                <w:rFonts w:ascii="宋体" w:hAnsi="宋体" w:cs="宋体"/>
                <w:kern w:val="0"/>
                <w:sz w:val="24"/>
                <w:szCs w:val="24"/>
              </w:rPr>
            </w:pPr>
            <w:r>
              <w:rPr>
                <w:rFonts w:ascii="宋体" w:hAnsi="宋体" w:cs="宋体" w:hint="eastAsia"/>
                <w:kern w:val="0"/>
                <w:sz w:val="24"/>
                <w:szCs w:val="24"/>
              </w:rPr>
              <w:t>23.47</w:t>
            </w:r>
            <w:r w:rsidR="00190085"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single" w:sz="4" w:space="0" w:color="auto"/>
              <w:right w:val="single" w:sz="8"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90085" w:rsidRPr="00165263" w:rsidTr="00190085">
        <w:trPr>
          <w:trHeight w:val="494"/>
        </w:trPr>
        <w:tc>
          <w:tcPr>
            <w:tcW w:w="392"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0085" w:rsidRPr="00165263" w:rsidRDefault="00190085"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853" w:type="pct"/>
            <w:tcBorders>
              <w:top w:val="nil"/>
              <w:left w:val="nil"/>
              <w:bottom w:val="single" w:sz="4" w:space="0" w:color="auto"/>
              <w:right w:val="single" w:sz="4" w:space="0" w:color="auto"/>
            </w:tcBorders>
            <w:shd w:val="clear" w:color="auto" w:fill="FFFFFF"/>
            <w:noWrap/>
            <w:vAlign w:val="center"/>
          </w:tcPr>
          <w:p w:rsidR="00190085" w:rsidRPr="00165263" w:rsidRDefault="00190085"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429"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single" w:sz="4" w:space="0" w:color="auto"/>
              <w:right w:val="single" w:sz="8"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90085" w:rsidRPr="00165263" w:rsidTr="00190085">
        <w:trPr>
          <w:trHeight w:val="494"/>
        </w:trPr>
        <w:tc>
          <w:tcPr>
            <w:tcW w:w="392" w:type="pct"/>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90085" w:rsidRPr="00165263" w:rsidRDefault="00190085"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853" w:type="pct"/>
            <w:tcBorders>
              <w:top w:val="nil"/>
              <w:left w:val="nil"/>
              <w:bottom w:val="single" w:sz="4" w:space="0" w:color="auto"/>
              <w:right w:val="single" w:sz="4" w:space="0" w:color="auto"/>
            </w:tcBorders>
            <w:shd w:val="clear" w:color="auto" w:fill="FFFFFF"/>
            <w:noWrap/>
            <w:vAlign w:val="center"/>
          </w:tcPr>
          <w:p w:rsidR="00190085" w:rsidRPr="00165263" w:rsidRDefault="00190085"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429"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4"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single" w:sz="4" w:space="0" w:color="auto"/>
              <w:right w:val="single" w:sz="8"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90085" w:rsidRPr="00165263" w:rsidTr="00190085">
        <w:trPr>
          <w:trHeight w:val="494"/>
        </w:trPr>
        <w:tc>
          <w:tcPr>
            <w:tcW w:w="392" w:type="pct"/>
            <w:gridSpan w:val="2"/>
            <w:tcBorders>
              <w:top w:val="single" w:sz="4" w:space="0" w:color="auto"/>
              <w:left w:val="single" w:sz="8" w:space="0" w:color="auto"/>
              <w:bottom w:val="single" w:sz="8" w:space="0" w:color="auto"/>
              <w:right w:val="single" w:sz="4" w:space="0" w:color="auto"/>
            </w:tcBorders>
            <w:shd w:val="clear" w:color="auto" w:fill="FFFFFF"/>
            <w:noWrap/>
            <w:vAlign w:val="center"/>
          </w:tcPr>
          <w:p w:rsidR="00190085" w:rsidRPr="00165263" w:rsidRDefault="00190085"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853" w:type="pct"/>
            <w:tcBorders>
              <w:top w:val="nil"/>
              <w:left w:val="nil"/>
              <w:bottom w:val="single" w:sz="8" w:space="0" w:color="auto"/>
              <w:right w:val="single" w:sz="4" w:space="0" w:color="auto"/>
            </w:tcBorders>
            <w:shd w:val="clear" w:color="auto" w:fill="FFFFFF"/>
            <w:noWrap/>
            <w:vAlign w:val="center"/>
          </w:tcPr>
          <w:p w:rsidR="00190085" w:rsidRPr="00165263" w:rsidRDefault="00190085"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c>
          <w:tcPr>
            <w:tcW w:w="429" w:type="pct"/>
            <w:tcBorders>
              <w:top w:val="nil"/>
              <w:left w:val="nil"/>
              <w:bottom w:val="single" w:sz="8"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8"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8"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8"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8"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8"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41" w:type="pct"/>
            <w:tcBorders>
              <w:top w:val="nil"/>
              <w:left w:val="nil"/>
              <w:bottom w:val="single" w:sz="8" w:space="0" w:color="auto"/>
              <w:right w:val="single" w:sz="4"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80" w:type="pct"/>
            <w:tcBorders>
              <w:top w:val="nil"/>
              <w:left w:val="nil"/>
              <w:bottom w:val="single" w:sz="8" w:space="0" w:color="auto"/>
              <w:right w:val="single" w:sz="8" w:space="0" w:color="auto"/>
            </w:tcBorders>
            <w:shd w:val="clear" w:color="auto" w:fill="auto"/>
            <w:noWrap/>
            <w:vAlign w:val="center"/>
          </w:tcPr>
          <w:p w:rsidR="00190085" w:rsidRPr="00165263" w:rsidRDefault="00190085"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r>
      <w:tr w:rsidR="00190085" w:rsidRPr="00165263" w:rsidTr="00190085">
        <w:trPr>
          <w:trHeight w:val="691"/>
        </w:trPr>
        <w:tc>
          <w:tcPr>
            <w:tcW w:w="5000" w:type="pct"/>
            <w:gridSpan w:val="11"/>
            <w:tcBorders>
              <w:top w:val="nil"/>
              <w:left w:val="nil"/>
              <w:bottom w:val="nil"/>
              <w:right w:val="nil"/>
            </w:tcBorders>
            <w:shd w:val="clear" w:color="auto" w:fill="auto"/>
            <w:vAlign w:val="center"/>
          </w:tcPr>
          <w:p w:rsidR="00190085" w:rsidRPr="00165263" w:rsidRDefault="00190085" w:rsidP="00165263">
            <w:pPr>
              <w:widowControl/>
              <w:jc w:val="left"/>
              <w:rPr>
                <w:rFonts w:ascii="宋体" w:hAnsi="宋体" w:cs="宋体"/>
                <w:kern w:val="0"/>
                <w:sz w:val="24"/>
                <w:szCs w:val="24"/>
              </w:rPr>
            </w:pPr>
            <w:r w:rsidRPr="00165263">
              <w:rPr>
                <w:rFonts w:ascii="宋体" w:hAnsi="宋体" w:cs="宋体" w:hint="eastAsia"/>
                <w:kern w:val="0"/>
                <w:sz w:val="24"/>
                <w:szCs w:val="24"/>
              </w:rPr>
              <w:t>注：本表反映部门本年度各项支出情况。</w:t>
            </w:r>
          </w:p>
        </w:tc>
      </w:tr>
    </w:tbl>
    <w:p w:rsidR="00F14E68" w:rsidRDefault="00F14E68">
      <w:pPr>
        <w:ind w:firstLineChars="200" w:firstLine="640"/>
        <w:rPr>
          <w:rFonts w:ascii="黑体" w:eastAsia="黑体" w:hAnsi="黑体"/>
          <w:sz w:val="32"/>
        </w:rPr>
      </w:pPr>
      <w:r>
        <w:rPr>
          <w:rFonts w:ascii="黑体" w:eastAsia="黑体" w:hAnsi="黑体" w:hint="eastAsia"/>
          <w:sz w:val="32"/>
        </w:rPr>
        <w:lastRenderedPageBreak/>
        <w:t>四、财政拨款收入支出决算总表</w:t>
      </w:r>
    </w:p>
    <w:tbl>
      <w:tblPr>
        <w:tblW w:w="4995" w:type="pct"/>
        <w:tblLook w:val="0000"/>
      </w:tblPr>
      <w:tblGrid>
        <w:gridCol w:w="4742"/>
        <w:gridCol w:w="616"/>
        <w:gridCol w:w="876"/>
        <w:gridCol w:w="3472"/>
        <w:gridCol w:w="616"/>
        <w:gridCol w:w="696"/>
        <w:gridCol w:w="1185"/>
        <w:gridCol w:w="1957"/>
      </w:tblGrid>
      <w:tr w:rsidR="00165263" w:rsidRPr="00165263" w:rsidTr="00165263">
        <w:trPr>
          <w:trHeight w:val="321"/>
        </w:trPr>
        <w:tc>
          <w:tcPr>
            <w:tcW w:w="5000" w:type="pct"/>
            <w:gridSpan w:val="8"/>
            <w:tcBorders>
              <w:top w:val="nil"/>
              <w:left w:val="nil"/>
              <w:bottom w:val="nil"/>
              <w:right w:val="nil"/>
            </w:tcBorders>
            <w:shd w:val="clear" w:color="auto" w:fill="auto"/>
            <w:noWrap/>
            <w:vAlign w:val="center"/>
          </w:tcPr>
          <w:p w:rsidR="00165263" w:rsidRPr="00165263" w:rsidRDefault="00165263" w:rsidP="00165263">
            <w:pPr>
              <w:widowControl/>
              <w:jc w:val="center"/>
              <w:rPr>
                <w:rFonts w:ascii="仿宋" w:eastAsia="仿宋" w:hAnsi="仿宋" w:cs="宋体"/>
                <w:b/>
                <w:bCs/>
                <w:color w:val="000000"/>
                <w:kern w:val="0"/>
                <w:sz w:val="32"/>
                <w:szCs w:val="32"/>
              </w:rPr>
            </w:pPr>
            <w:r w:rsidRPr="00165263">
              <w:rPr>
                <w:rFonts w:ascii="仿宋" w:eastAsia="仿宋" w:hAnsi="仿宋" w:cs="宋体" w:hint="eastAsia"/>
                <w:b/>
                <w:bCs/>
                <w:color w:val="000000"/>
                <w:kern w:val="0"/>
                <w:sz w:val="32"/>
                <w:szCs w:val="32"/>
              </w:rPr>
              <w:t>财政拨款收入支出决算总表</w:t>
            </w:r>
          </w:p>
        </w:tc>
      </w:tr>
      <w:tr w:rsidR="00165263" w:rsidRPr="00165263" w:rsidTr="00165263">
        <w:trPr>
          <w:trHeight w:val="176"/>
        </w:trPr>
        <w:tc>
          <w:tcPr>
            <w:tcW w:w="1682"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2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5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123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2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5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6"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9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公开04表</w:t>
            </w:r>
          </w:p>
        </w:tc>
      </w:tr>
      <w:tr w:rsidR="00165263" w:rsidRPr="00165263" w:rsidTr="00165263">
        <w:trPr>
          <w:trHeight w:val="266"/>
        </w:trPr>
        <w:tc>
          <w:tcPr>
            <w:tcW w:w="1682" w:type="pct"/>
            <w:tcBorders>
              <w:top w:val="nil"/>
              <w:left w:val="nil"/>
              <w:bottom w:val="nil"/>
              <w:right w:val="nil"/>
            </w:tcBorders>
            <w:shd w:val="clear" w:color="auto" w:fill="FFFFFF"/>
            <w:noWrap/>
            <w:vAlign w:val="center"/>
          </w:tcPr>
          <w:p w:rsidR="00165263" w:rsidRPr="00165263" w:rsidRDefault="00165263" w:rsidP="00165263">
            <w:pPr>
              <w:widowControl/>
              <w:jc w:val="left"/>
              <w:rPr>
                <w:rFonts w:ascii="宋体" w:hAnsi="宋体" w:cs="宋体"/>
                <w:color w:val="000000"/>
                <w:kern w:val="0"/>
                <w:sz w:val="20"/>
              </w:rPr>
            </w:pPr>
            <w:r w:rsidRPr="00165263">
              <w:rPr>
                <w:rFonts w:ascii="宋体" w:hAnsi="宋体" w:cs="宋体" w:hint="eastAsia"/>
                <w:color w:val="000000"/>
                <w:kern w:val="0"/>
                <w:sz w:val="20"/>
              </w:rPr>
              <w:t>部门：</w:t>
            </w:r>
            <w:r w:rsidR="00572589">
              <w:rPr>
                <w:rFonts w:ascii="宋体" w:hAnsi="宋体" w:cs="宋体" w:hint="eastAsia"/>
                <w:color w:val="000000"/>
                <w:kern w:val="0"/>
                <w:sz w:val="20"/>
              </w:rPr>
              <w:t>长春市商务综合执法支队</w:t>
            </w:r>
          </w:p>
        </w:tc>
        <w:tc>
          <w:tcPr>
            <w:tcW w:w="22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59"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123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2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257"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426"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p>
        </w:tc>
        <w:tc>
          <w:tcPr>
            <w:tcW w:w="698"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单位：万元</w:t>
            </w:r>
          </w:p>
        </w:tc>
      </w:tr>
      <w:tr w:rsidR="00165263" w:rsidRPr="00165263" w:rsidTr="00165263">
        <w:trPr>
          <w:trHeight w:val="356"/>
        </w:trPr>
        <w:tc>
          <w:tcPr>
            <w:tcW w:w="2161" w:type="pct"/>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收入</w:t>
            </w:r>
          </w:p>
        </w:tc>
        <w:tc>
          <w:tcPr>
            <w:tcW w:w="2839" w:type="pct"/>
            <w:gridSpan w:val="5"/>
            <w:tcBorders>
              <w:top w:val="single" w:sz="8" w:space="0" w:color="auto"/>
              <w:left w:val="nil"/>
              <w:bottom w:val="single" w:sz="4" w:space="0" w:color="auto"/>
              <w:right w:val="single" w:sz="8" w:space="0" w:color="000000"/>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支出</w:t>
            </w:r>
          </w:p>
        </w:tc>
      </w:tr>
      <w:tr w:rsidR="00165263" w:rsidRPr="00165263" w:rsidTr="00165263">
        <w:trPr>
          <w:trHeight w:val="559"/>
        </w:trPr>
        <w:tc>
          <w:tcPr>
            <w:tcW w:w="1682" w:type="pct"/>
            <w:tcBorders>
              <w:top w:val="nil"/>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    目</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0"/>
              </w:rPr>
            </w:pPr>
            <w:r w:rsidRPr="00165263">
              <w:rPr>
                <w:rFonts w:ascii="宋体" w:hAnsi="宋体" w:cs="宋体" w:hint="eastAsia"/>
                <w:kern w:val="0"/>
                <w:sz w:val="20"/>
              </w:rPr>
              <w:t>行次</w:t>
            </w:r>
          </w:p>
        </w:tc>
        <w:tc>
          <w:tcPr>
            <w:tcW w:w="25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金额</w:t>
            </w:r>
          </w:p>
        </w:tc>
        <w:tc>
          <w:tcPr>
            <w:tcW w:w="123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    目</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0"/>
              </w:rPr>
            </w:pPr>
            <w:r w:rsidRPr="00165263">
              <w:rPr>
                <w:rFonts w:ascii="宋体" w:hAnsi="宋体" w:cs="宋体" w:hint="eastAsia"/>
                <w:kern w:val="0"/>
                <w:sz w:val="20"/>
              </w:rPr>
              <w:t>行次</w:t>
            </w:r>
          </w:p>
        </w:tc>
        <w:tc>
          <w:tcPr>
            <w:tcW w:w="25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426"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一般公共预算财政拨款</w:t>
            </w:r>
          </w:p>
        </w:tc>
        <w:tc>
          <w:tcPr>
            <w:tcW w:w="698" w:type="pct"/>
            <w:tcBorders>
              <w:top w:val="nil"/>
              <w:left w:val="nil"/>
              <w:bottom w:val="single" w:sz="4" w:space="0" w:color="auto"/>
              <w:right w:val="single" w:sz="8"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政府性基金预算财政拨款</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    次</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p>
        </w:tc>
        <w:tc>
          <w:tcPr>
            <w:tcW w:w="259"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1</w:t>
            </w:r>
          </w:p>
        </w:tc>
        <w:tc>
          <w:tcPr>
            <w:tcW w:w="123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    次</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p>
        </w:tc>
        <w:tc>
          <w:tcPr>
            <w:tcW w:w="257"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2</w:t>
            </w:r>
          </w:p>
        </w:tc>
        <w:tc>
          <w:tcPr>
            <w:tcW w:w="426"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3</w:t>
            </w:r>
          </w:p>
        </w:tc>
        <w:tc>
          <w:tcPr>
            <w:tcW w:w="698" w:type="pct"/>
            <w:tcBorders>
              <w:top w:val="nil"/>
              <w:left w:val="nil"/>
              <w:bottom w:val="single" w:sz="4" w:space="0" w:color="auto"/>
              <w:right w:val="single" w:sz="8" w:space="0" w:color="auto"/>
            </w:tcBorders>
            <w:shd w:val="clear" w:color="auto" w:fill="FFFFFF"/>
            <w:noWrap/>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4</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一、一般公共预算财政拨款</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1</w:t>
            </w:r>
          </w:p>
        </w:tc>
        <w:tc>
          <w:tcPr>
            <w:tcW w:w="259" w:type="pct"/>
            <w:tcBorders>
              <w:top w:val="nil"/>
              <w:left w:val="nil"/>
              <w:bottom w:val="single" w:sz="4" w:space="0" w:color="auto"/>
              <w:right w:val="single" w:sz="4" w:space="0" w:color="auto"/>
            </w:tcBorders>
            <w:shd w:val="clear" w:color="auto" w:fill="auto"/>
            <w:noWrap/>
            <w:vAlign w:val="center"/>
          </w:tcPr>
          <w:p w:rsidR="00165263" w:rsidRPr="00165263" w:rsidRDefault="005A3428" w:rsidP="00165263">
            <w:pPr>
              <w:widowControl/>
              <w:jc w:val="right"/>
              <w:rPr>
                <w:rFonts w:ascii="宋体" w:hAnsi="宋体" w:cs="宋体"/>
                <w:kern w:val="0"/>
                <w:sz w:val="22"/>
                <w:szCs w:val="22"/>
              </w:rPr>
            </w:pPr>
            <w:r>
              <w:rPr>
                <w:rFonts w:ascii="宋体" w:hAnsi="宋体" w:cs="宋体" w:hint="eastAsia"/>
                <w:kern w:val="0"/>
                <w:sz w:val="22"/>
                <w:szCs w:val="22"/>
              </w:rPr>
              <w:t>196.34</w:t>
            </w:r>
            <w:r w:rsidR="00165263" w:rsidRPr="00165263">
              <w:rPr>
                <w:rFonts w:ascii="宋体" w:hAnsi="宋体" w:cs="宋体" w:hint="eastAsia"/>
                <w:kern w:val="0"/>
                <w:sz w:val="22"/>
                <w:szCs w:val="22"/>
              </w:rPr>
              <w:t xml:space="preserve">　</w:t>
            </w:r>
          </w:p>
        </w:tc>
        <w:tc>
          <w:tcPr>
            <w:tcW w:w="123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一、一般公共服务支出</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12</w:t>
            </w:r>
          </w:p>
        </w:tc>
        <w:tc>
          <w:tcPr>
            <w:tcW w:w="257" w:type="pct"/>
            <w:tcBorders>
              <w:top w:val="nil"/>
              <w:left w:val="nil"/>
              <w:bottom w:val="single" w:sz="4" w:space="0" w:color="auto"/>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nil"/>
            </w:tcBorders>
            <w:shd w:val="clear" w:color="auto" w:fill="FFFFFF"/>
            <w:noWrap/>
            <w:vAlign w:val="center"/>
          </w:tcPr>
          <w:p w:rsidR="00165263" w:rsidRPr="00165263" w:rsidRDefault="005A3428" w:rsidP="005A3428">
            <w:pPr>
              <w:widowControl/>
              <w:jc w:val="right"/>
              <w:rPr>
                <w:rFonts w:ascii="宋体" w:hAnsi="宋体" w:cs="宋体"/>
                <w:kern w:val="0"/>
                <w:sz w:val="22"/>
                <w:szCs w:val="22"/>
              </w:rPr>
            </w:pPr>
            <w:r>
              <w:rPr>
                <w:rFonts w:ascii="宋体" w:hAnsi="宋体" w:cs="宋体" w:hint="eastAsia"/>
                <w:kern w:val="0"/>
                <w:sz w:val="22"/>
                <w:szCs w:val="22"/>
              </w:rPr>
              <w:t>187.01</w:t>
            </w:r>
            <w:r w:rsidR="00165263" w:rsidRPr="00165263">
              <w:rPr>
                <w:rFonts w:ascii="宋体" w:hAnsi="宋体" w:cs="宋体" w:hint="eastAsia"/>
                <w:kern w:val="0"/>
                <w:sz w:val="22"/>
                <w:szCs w:val="22"/>
              </w:rPr>
              <w:t xml:space="preserve">　</w:t>
            </w:r>
          </w:p>
        </w:tc>
        <w:tc>
          <w:tcPr>
            <w:tcW w:w="698" w:type="pct"/>
            <w:tcBorders>
              <w:top w:val="nil"/>
              <w:left w:val="single" w:sz="4" w:space="0" w:color="auto"/>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二、政府性基金预算财政拨款</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2</w:t>
            </w:r>
          </w:p>
        </w:tc>
        <w:tc>
          <w:tcPr>
            <w:tcW w:w="25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123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二、</w:t>
            </w:r>
            <w:r>
              <w:rPr>
                <w:rFonts w:ascii="宋体" w:hAnsi="宋体" w:cs="宋体"/>
                <w:kern w:val="0"/>
                <w:sz w:val="22"/>
                <w:szCs w:val="22"/>
              </w:rPr>
              <w:t>………</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13</w:t>
            </w:r>
          </w:p>
        </w:tc>
        <w:tc>
          <w:tcPr>
            <w:tcW w:w="257" w:type="pct"/>
            <w:tcBorders>
              <w:top w:val="nil"/>
              <w:left w:val="nil"/>
              <w:bottom w:val="single" w:sz="4" w:space="0" w:color="auto"/>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nil"/>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698" w:type="pct"/>
            <w:tcBorders>
              <w:top w:val="nil"/>
              <w:left w:val="single" w:sz="4" w:space="0" w:color="auto"/>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3</w:t>
            </w:r>
          </w:p>
        </w:tc>
        <w:tc>
          <w:tcPr>
            <w:tcW w:w="25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123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三、</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14</w:t>
            </w:r>
          </w:p>
        </w:tc>
        <w:tc>
          <w:tcPr>
            <w:tcW w:w="257" w:type="pct"/>
            <w:tcBorders>
              <w:top w:val="nil"/>
              <w:left w:val="nil"/>
              <w:bottom w:val="single" w:sz="4" w:space="0" w:color="auto"/>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nil"/>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698" w:type="pct"/>
            <w:tcBorders>
              <w:top w:val="nil"/>
              <w:left w:val="single" w:sz="4" w:space="0" w:color="auto"/>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4</w:t>
            </w:r>
          </w:p>
        </w:tc>
        <w:tc>
          <w:tcPr>
            <w:tcW w:w="25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1238"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四、</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15</w:t>
            </w:r>
          </w:p>
        </w:tc>
        <w:tc>
          <w:tcPr>
            <w:tcW w:w="257" w:type="pct"/>
            <w:tcBorders>
              <w:top w:val="nil"/>
              <w:left w:val="nil"/>
              <w:bottom w:val="single" w:sz="4" w:space="0" w:color="auto"/>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nil"/>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698" w:type="pct"/>
            <w:tcBorders>
              <w:top w:val="nil"/>
              <w:left w:val="single" w:sz="4" w:space="0" w:color="auto"/>
              <w:bottom w:val="single" w:sz="4" w:space="0" w:color="auto"/>
              <w:right w:val="single" w:sz="8"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5</w:t>
            </w:r>
          </w:p>
        </w:tc>
        <w:tc>
          <w:tcPr>
            <w:tcW w:w="25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1238" w:type="pct"/>
            <w:tcBorders>
              <w:top w:val="nil"/>
              <w:left w:val="nil"/>
              <w:bottom w:val="single" w:sz="4" w:space="0" w:color="auto"/>
              <w:right w:val="nil"/>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16</w:t>
            </w:r>
          </w:p>
        </w:tc>
        <w:tc>
          <w:tcPr>
            <w:tcW w:w="257" w:type="pct"/>
            <w:tcBorders>
              <w:top w:val="nil"/>
              <w:left w:val="nil"/>
              <w:bottom w:val="single" w:sz="4" w:space="0" w:color="auto"/>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698"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auto"/>
            <w:noWrap/>
            <w:vAlign w:val="center"/>
          </w:tcPr>
          <w:p w:rsidR="00165263" w:rsidRPr="00165263" w:rsidRDefault="00165263" w:rsidP="00165263">
            <w:pPr>
              <w:widowControl/>
              <w:jc w:val="center"/>
              <w:rPr>
                <w:rFonts w:ascii="宋体" w:hAnsi="宋体" w:cs="宋体"/>
                <w:b/>
                <w:bCs/>
                <w:kern w:val="0"/>
                <w:sz w:val="22"/>
                <w:szCs w:val="22"/>
              </w:rPr>
            </w:pPr>
            <w:r w:rsidRPr="00165263">
              <w:rPr>
                <w:rFonts w:ascii="宋体" w:hAnsi="宋体" w:cs="宋体" w:hint="eastAsia"/>
                <w:b/>
                <w:bCs/>
                <w:kern w:val="0"/>
                <w:sz w:val="22"/>
                <w:szCs w:val="22"/>
              </w:rPr>
              <w:t>本年收入合计</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6</w:t>
            </w:r>
          </w:p>
        </w:tc>
        <w:tc>
          <w:tcPr>
            <w:tcW w:w="259" w:type="pct"/>
            <w:tcBorders>
              <w:top w:val="nil"/>
              <w:left w:val="nil"/>
              <w:bottom w:val="single" w:sz="4" w:space="0" w:color="auto"/>
              <w:right w:val="single" w:sz="4" w:space="0" w:color="auto"/>
            </w:tcBorders>
            <w:shd w:val="clear" w:color="auto" w:fill="auto"/>
            <w:noWrap/>
            <w:vAlign w:val="center"/>
          </w:tcPr>
          <w:p w:rsidR="00165263" w:rsidRPr="00165263" w:rsidRDefault="005A3428" w:rsidP="00165263">
            <w:pPr>
              <w:widowControl/>
              <w:jc w:val="right"/>
              <w:rPr>
                <w:rFonts w:ascii="宋体" w:hAnsi="宋体" w:cs="宋体"/>
                <w:kern w:val="0"/>
                <w:sz w:val="22"/>
                <w:szCs w:val="22"/>
              </w:rPr>
            </w:pPr>
            <w:r>
              <w:rPr>
                <w:rFonts w:ascii="宋体" w:hAnsi="宋体" w:cs="宋体" w:hint="eastAsia"/>
                <w:kern w:val="0"/>
                <w:sz w:val="22"/>
                <w:szCs w:val="22"/>
              </w:rPr>
              <w:t>196.34</w:t>
            </w:r>
            <w:r w:rsidR="00165263" w:rsidRPr="00165263">
              <w:rPr>
                <w:rFonts w:ascii="宋体" w:hAnsi="宋体" w:cs="宋体" w:hint="eastAsia"/>
                <w:kern w:val="0"/>
                <w:sz w:val="22"/>
                <w:szCs w:val="22"/>
              </w:rPr>
              <w:t xml:space="preserve">　</w:t>
            </w:r>
          </w:p>
        </w:tc>
        <w:tc>
          <w:tcPr>
            <w:tcW w:w="1238" w:type="pct"/>
            <w:tcBorders>
              <w:top w:val="nil"/>
              <w:left w:val="nil"/>
              <w:bottom w:val="single" w:sz="4" w:space="0" w:color="auto"/>
              <w:right w:val="nil"/>
            </w:tcBorders>
            <w:shd w:val="clear" w:color="auto" w:fill="auto"/>
            <w:noWrap/>
            <w:vAlign w:val="center"/>
          </w:tcPr>
          <w:p w:rsidR="00165263" w:rsidRPr="00165263" w:rsidRDefault="00165263" w:rsidP="00165263">
            <w:pPr>
              <w:widowControl/>
              <w:jc w:val="center"/>
              <w:rPr>
                <w:rFonts w:ascii="宋体" w:hAnsi="宋体" w:cs="宋体"/>
                <w:b/>
                <w:bCs/>
                <w:kern w:val="0"/>
                <w:sz w:val="22"/>
                <w:szCs w:val="22"/>
              </w:rPr>
            </w:pPr>
            <w:r w:rsidRPr="00165263">
              <w:rPr>
                <w:rFonts w:ascii="宋体" w:hAnsi="宋体" w:cs="宋体" w:hint="eastAsia"/>
                <w:b/>
                <w:bCs/>
                <w:kern w:val="0"/>
                <w:sz w:val="22"/>
                <w:szCs w:val="22"/>
              </w:rPr>
              <w:t>本年支出合计</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17</w:t>
            </w:r>
          </w:p>
        </w:tc>
        <w:tc>
          <w:tcPr>
            <w:tcW w:w="257" w:type="pct"/>
            <w:tcBorders>
              <w:top w:val="nil"/>
              <w:left w:val="nil"/>
              <w:bottom w:val="single" w:sz="4" w:space="0" w:color="auto"/>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5A3428" w:rsidP="005A3428">
            <w:pPr>
              <w:widowControl/>
              <w:jc w:val="right"/>
              <w:rPr>
                <w:rFonts w:ascii="宋体" w:hAnsi="宋体" w:cs="宋体"/>
                <w:kern w:val="0"/>
                <w:sz w:val="22"/>
                <w:szCs w:val="22"/>
              </w:rPr>
            </w:pPr>
            <w:r>
              <w:rPr>
                <w:rFonts w:ascii="宋体" w:hAnsi="宋体" w:cs="宋体" w:hint="eastAsia"/>
                <w:kern w:val="0"/>
                <w:sz w:val="22"/>
                <w:szCs w:val="22"/>
              </w:rPr>
              <w:t>187.01</w:t>
            </w:r>
            <w:r w:rsidR="00165263" w:rsidRPr="00165263">
              <w:rPr>
                <w:rFonts w:ascii="宋体" w:hAnsi="宋体" w:cs="宋体" w:hint="eastAsia"/>
                <w:kern w:val="0"/>
                <w:sz w:val="22"/>
                <w:szCs w:val="22"/>
              </w:rPr>
              <w:t xml:space="preserve">　</w:t>
            </w:r>
          </w:p>
        </w:tc>
        <w:tc>
          <w:tcPr>
            <w:tcW w:w="698"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left"/>
              <w:rPr>
                <w:rFonts w:ascii="宋体" w:hAnsi="宋体" w:cs="宋体"/>
                <w:b/>
                <w:bCs/>
                <w:kern w:val="0"/>
                <w:sz w:val="22"/>
                <w:szCs w:val="22"/>
              </w:rPr>
            </w:pPr>
            <w:r w:rsidRPr="00165263">
              <w:rPr>
                <w:rFonts w:ascii="宋体" w:hAnsi="宋体" w:cs="宋体" w:hint="eastAsia"/>
                <w:b/>
                <w:bCs/>
                <w:kern w:val="0"/>
                <w:sz w:val="22"/>
                <w:szCs w:val="22"/>
              </w:rPr>
              <w:t xml:space="preserve">　</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auto"/>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年初财政拨款结转和结余</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7</w:t>
            </w:r>
          </w:p>
        </w:tc>
        <w:tc>
          <w:tcPr>
            <w:tcW w:w="259" w:type="pct"/>
            <w:tcBorders>
              <w:top w:val="nil"/>
              <w:left w:val="nil"/>
              <w:bottom w:val="single" w:sz="4" w:space="0" w:color="auto"/>
              <w:right w:val="single" w:sz="4" w:space="0" w:color="auto"/>
            </w:tcBorders>
            <w:shd w:val="clear" w:color="auto" w:fill="auto"/>
            <w:noWrap/>
            <w:vAlign w:val="center"/>
          </w:tcPr>
          <w:p w:rsidR="00165263" w:rsidRPr="00165263" w:rsidRDefault="005A3428" w:rsidP="00165263">
            <w:pPr>
              <w:widowControl/>
              <w:jc w:val="right"/>
              <w:rPr>
                <w:rFonts w:ascii="宋体" w:hAnsi="宋体" w:cs="宋体"/>
                <w:kern w:val="0"/>
                <w:sz w:val="22"/>
                <w:szCs w:val="22"/>
              </w:rPr>
            </w:pPr>
            <w:r>
              <w:rPr>
                <w:rFonts w:ascii="宋体" w:hAnsi="宋体" w:cs="宋体" w:hint="eastAsia"/>
                <w:kern w:val="0"/>
                <w:sz w:val="22"/>
                <w:szCs w:val="22"/>
              </w:rPr>
              <w:t>177.31</w:t>
            </w:r>
            <w:r w:rsidR="00165263" w:rsidRPr="00165263">
              <w:rPr>
                <w:rFonts w:ascii="宋体" w:hAnsi="宋体" w:cs="宋体" w:hint="eastAsia"/>
                <w:kern w:val="0"/>
                <w:sz w:val="22"/>
                <w:szCs w:val="22"/>
              </w:rPr>
              <w:t xml:space="preserve">　</w:t>
            </w:r>
          </w:p>
        </w:tc>
        <w:tc>
          <w:tcPr>
            <w:tcW w:w="1238" w:type="pct"/>
            <w:tcBorders>
              <w:top w:val="nil"/>
              <w:left w:val="nil"/>
              <w:bottom w:val="single" w:sz="4" w:space="0" w:color="auto"/>
              <w:right w:val="nil"/>
            </w:tcBorders>
            <w:shd w:val="clear" w:color="auto" w:fill="auto"/>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年末财政拨款结转和结余</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18</w:t>
            </w:r>
          </w:p>
        </w:tc>
        <w:tc>
          <w:tcPr>
            <w:tcW w:w="257" w:type="pct"/>
            <w:tcBorders>
              <w:top w:val="nil"/>
              <w:left w:val="nil"/>
              <w:bottom w:val="single" w:sz="4" w:space="0" w:color="auto"/>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r w:rsidR="005A3428">
              <w:rPr>
                <w:rFonts w:ascii="宋体" w:hAnsi="宋体" w:cs="宋体" w:hint="eastAsia"/>
                <w:kern w:val="0"/>
                <w:sz w:val="22"/>
                <w:szCs w:val="22"/>
              </w:rPr>
              <w:t>186.64</w:t>
            </w:r>
          </w:p>
        </w:tc>
        <w:tc>
          <w:tcPr>
            <w:tcW w:w="698"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nil"/>
              <w:left w:val="single" w:sz="8" w:space="0" w:color="auto"/>
              <w:bottom w:val="single" w:sz="4" w:space="0" w:color="auto"/>
              <w:right w:val="single" w:sz="4" w:space="0" w:color="auto"/>
            </w:tcBorders>
            <w:shd w:val="clear" w:color="auto" w:fill="auto"/>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一般公共预算财政拨款</w:t>
            </w:r>
          </w:p>
        </w:tc>
        <w:tc>
          <w:tcPr>
            <w:tcW w:w="220" w:type="pct"/>
            <w:tcBorders>
              <w:top w:val="nil"/>
              <w:left w:val="nil"/>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8</w:t>
            </w:r>
          </w:p>
        </w:tc>
        <w:tc>
          <w:tcPr>
            <w:tcW w:w="259" w:type="pct"/>
            <w:tcBorders>
              <w:top w:val="nil"/>
              <w:left w:val="nil"/>
              <w:bottom w:val="single" w:sz="4" w:space="0" w:color="auto"/>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1238" w:type="pct"/>
            <w:tcBorders>
              <w:top w:val="nil"/>
              <w:left w:val="nil"/>
              <w:bottom w:val="single" w:sz="4" w:space="0" w:color="auto"/>
              <w:right w:val="nil"/>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19</w:t>
            </w:r>
          </w:p>
        </w:tc>
        <w:tc>
          <w:tcPr>
            <w:tcW w:w="257" w:type="pct"/>
            <w:tcBorders>
              <w:top w:val="nil"/>
              <w:left w:val="nil"/>
              <w:bottom w:val="single" w:sz="4" w:space="0" w:color="auto"/>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698" w:type="pct"/>
            <w:tcBorders>
              <w:top w:val="nil"/>
              <w:left w:val="nil"/>
              <w:bottom w:val="single" w:sz="4" w:space="0" w:color="auto"/>
              <w:right w:val="single" w:sz="8" w:space="0" w:color="auto"/>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nil"/>
              <w:left w:val="single" w:sz="8" w:space="0" w:color="auto"/>
              <w:bottom w:val="nil"/>
              <w:right w:val="nil"/>
            </w:tcBorders>
            <w:shd w:val="clear" w:color="auto" w:fill="auto"/>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政府性基金预算财政拨款</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9</w:t>
            </w:r>
          </w:p>
        </w:tc>
        <w:tc>
          <w:tcPr>
            <w:tcW w:w="259" w:type="pct"/>
            <w:tcBorders>
              <w:top w:val="nil"/>
              <w:left w:val="nil"/>
              <w:bottom w:val="nil"/>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1238" w:type="pct"/>
            <w:tcBorders>
              <w:top w:val="nil"/>
              <w:left w:val="nil"/>
              <w:bottom w:val="nil"/>
              <w:right w:val="nil"/>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20</w:t>
            </w:r>
          </w:p>
        </w:tc>
        <w:tc>
          <w:tcPr>
            <w:tcW w:w="257" w:type="pct"/>
            <w:tcBorders>
              <w:top w:val="nil"/>
              <w:left w:val="nil"/>
              <w:bottom w:val="nil"/>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698" w:type="pct"/>
            <w:tcBorders>
              <w:top w:val="nil"/>
              <w:left w:val="nil"/>
              <w:bottom w:val="nil"/>
              <w:right w:val="single" w:sz="8" w:space="0" w:color="auto"/>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single" w:sz="4" w:space="0" w:color="auto"/>
              <w:left w:val="single" w:sz="8" w:space="0" w:color="auto"/>
              <w:bottom w:val="nil"/>
              <w:right w:val="nil"/>
            </w:tcBorders>
            <w:shd w:val="clear" w:color="auto" w:fill="auto"/>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10</w:t>
            </w:r>
          </w:p>
        </w:tc>
        <w:tc>
          <w:tcPr>
            <w:tcW w:w="259" w:type="pct"/>
            <w:tcBorders>
              <w:top w:val="single" w:sz="4" w:space="0" w:color="auto"/>
              <w:left w:val="nil"/>
              <w:bottom w:val="nil"/>
              <w:right w:val="single" w:sz="4" w:space="0" w:color="auto"/>
            </w:tcBorders>
            <w:shd w:val="clear" w:color="auto" w:fill="auto"/>
            <w:noWrap/>
            <w:vAlign w:val="center"/>
          </w:tcPr>
          <w:p w:rsidR="00165263" w:rsidRPr="00165263" w:rsidRDefault="00165263" w:rsidP="00165263">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1238" w:type="pct"/>
            <w:tcBorders>
              <w:top w:val="single" w:sz="4" w:space="0" w:color="auto"/>
              <w:left w:val="nil"/>
              <w:bottom w:val="nil"/>
              <w:right w:val="nil"/>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21</w:t>
            </w:r>
          </w:p>
        </w:tc>
        <w:tc>
          <w:tcPr>
            <w:tcW w:w="257" w:type="pct"/>
            <w:tcBorders>
              <w:top w:val="single" w:sz="4" w:space="0" w:color="auto"/>
              <w:left w:val="nil"/>
              <w:bottom w:val="nil"/>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p>
        </w:tc>
        <w:tc>
          <w:tcPr>
            <w:tcW w:w="698" w:type="pct"/>
            <w:tcBorders>
              <w:top w:val="single" w:sz="4" w:space="0" w:color="auto"/>
              <w:left w:val="nil"/>
              <w:bottom w:val="nil"/>
              <w:right w:val="single" w:sz="8" w:space="0" w:color="auto"/>
            </w:tcBorders>
            <w:shd w:val="clear" w:color="auto" w:fill="auto"/>
            <w:noWrap/>
            <w:vAlign w:val="center"/>
          </w:tcPr>
          <w:p w:rsidR="00165263" w:rsidRPr="00165263" w:rsidRDefault="00165263" w:rsidP="00165263">
            <w:pPr>
              <w:widowControl/>
              <w:jc w:val="left"/>
              <w:rPr>
                <w:rFonts w:ascii="宋体" w:hAnsi="宋体" w:cs="宋体"/>
                <w:kern w:val="0"/>
                <w:sz w:val="22"/>
                <w:szCs w:val="22"/>
              </w:rPr>
            </w:pPr>
            <w:r w:rsidRPr="00165263">
              <w:rPr>
                <w:rFonts w:ascii="宋体" w:hAnsi="宋体" w:cs="宋体" w:hint="eastAsia"/>
                <w:kern w:val="0"/>
                <w:sz w:val="22"/>
                <w:szCs w:val="22"/>
              </w:rPr>
              <w:t xml:space="preserve">　</w:t>
            </w:r>
          </w:p>
        </w:tc>
      </w:tr>
      <w:tr w:rsidR="00165263" w:rsidRPr="00165263" w:rsidTr="00165263">
        <w:trPr>
          <w:trHeight w:val="356"/>
        </w:trPr>
        <w:tc>
          <w:tcPr>
            <w:tcW w:w="1682" w:type="pct"/>
            <w:tcBorders>
              <w:top w:val="single" w:sz="4" w:space="0" w:color="auto"/>
              <w:left w:val="single" w:sz="8" w:space="0" w:color="auto"/>
              <w:bottom w:val="single" w:sz="8" w:space="0" w:color="auto"/>
              <w:right w:val="nil"/>
            </w:tcBorders>
            <w:shd w:val="clear" w:color="auto" w:fill="FFFFFF"/>
            <w:noWrap/>
            <w:vAlign w:val="center"/>
          </w:tcPr>
          <w:p w:rsidR="00165263" w:rsidRPr="00165263" w:rsidRDefault="00165263" w:rsidP="00165263">
            <w:pPr>
              <w:widowControl/>
              <w:jc w:val="center"/>
              <w:rPr>
                <w:rFonts w:ascii="宋体" w:hAnsi="宋体" w:cs="宋体"/>
                <w:b/>
                <w:bCs/>
                <w:kern w:val="0"/>
                <w:sz w:val="22"/>
                <w:szCs w:val="22"/>
              </w:rPr>
            </w:pPr>
            <w:r w:rsidRPr="00165263">
              <w:rPr>
                <w:rFonts w:ascii="宋体" w:hAnsi="宋体" w:cs="宋体" w:hint="eastAsia"/>
                <w:b/>
                <w:bCs/>
                <w:kern w:val="0"/>
                <w:sz w:val="22"/>
                <w:szCs w:val="22"/>
              </w:rPr>
              <w:t>总计</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11</w:t>
            </w:r>
          </w:p>
        </w:tc>
        <w:tc>
          <w:tcPr>
            <w:tcW w:w="259" w:type="pct"/>
            <w:tcBorders>
              <w:top w:val="single" w:sz="4" w:space="0" w:color="auto"/>
              <w:left w:val="nil"/>
              <w:bottom w:val="single" w:sz="8" w:space="0" w:color="auto"/>
              <w:right w:val="single" w:sz="4" w:space="0" w:color="auto"/>
            </w:tcBorders>
            <w:shd w:val="clear" w:color="auto" w:fill="auto"/>
            <w:noWrap/>
            <w:vAlign w:val="center"/>
          </w:tcPr>
          <w:p w:rsidR="00165263" w:rsidRPr="00165263" w:rsidRDefault="005A3428" w:rsidP="00165263">
            <w:pPr>
              <w:widowControl/>
              <w:jc w:val="right"/>
              <w:rPr>
                <w:rFonts w:ascii="宋体" w:hAnsi="宋体" w:cs="宋体"/>
                <w:kern w:val="0"/>
                <w:sz w:val="22"/>
                <w:szCs w:val="22"/>
              </w:rPr>
            </w:pPr>
            <w:r>
              <w:rPr>
                <w:rFonts w:ascii="宋体" w:hAnsi="宋体" w:cs="宋体" w:hint="eastAsia"/>
                <w:kern w:val="0"/>
                <w:sz w:val="22"/>
                <w:szCs w:val="22"/>
              </w:rPr>
              <w:t>373.65</w:t>
            </w:r>
            <w:r w:rsidR="00165263" w:rsidRPr="00165263">
              <w:rPr>
                <w:rFonts w:ascii="宋体" w:hAnsi="宋体" w:cs="宋体" w:hint="eastAsia"/>
                <w:kern w:val="0"/>
                <w:sz w:val="22"/>
                <w:szCs w:val="22"/>
              </w:rPr>
              <w:t xml:space="preserve">　</w:t>
            </w:r>
          </w:p>
        </w:tc>
        <w:tc>
          <w:tcPr>
            <w:tcW w:w="1238" w:type="pct"/>
            <w:tcBorders>
              <w:top w:val="single" w:sz="4" w:space="0" w:color="auto"/>
              <w:left w:val="nil"/>
              <w:bottom w:val="single" w:sz="8" w:space="0" w:color="auto"/>
              <w:right w:val="nil"/>
            </w:tcBorders>
            <w:shd w:val="clear" w:color="auto" w:fill="FFFFFF"/>
            <w:noWrap/>
            <w:vAlign w:val="center"/>
          </w:tcPr>
          <w:p w:rsidR="00165263" w:rsidRPr="00165263" w:rsidRDefault="00165263" w:rsidP="00165263">
            <w:pPr>
              <w:widowControl/>
              <w:jc w:val="center"/>
              <w:rPr>
                <w:rFonts w:ascii="宋体" w:hAnsi="宋体" w:cs="宋体"/>
                <w:b/>
                <w:bCs/>
                <w:kern w:val="0"/>
                <w:sz w:val="22"/>
                <w:szCs w:val="22"/>
              </w:rPr>
            </w:pPr>
            <w:r w:rsidRPr="00165263">
              <w:rPr>
                <w:rFonts w:ascii="宋体" w:hAnsi="宋体" w:cs="宋体" w:hint="eastAsia"/>
                <w:b/>
                <w:bCs/>
                <w:kern w:val="0"/>
                <w:sz w:val="22"/>
                <w:szCs w:val="22"/>
              </w:rPr>
              <w:t>总计</w:t>
            </w:r>
          </w:p>
        </w:tc>
        <w:tc>
          <w:tcPr>
            <w:tcW w:w="220" w:type="pct"/>
            <w:tcBorders>
              <w:top w:val="nil"/>
              <w:left w:val="single" w:sz="4" w:space="0" w:color="auto"/>
              <w:bottom w:val="single" w:sz="4" w:space="0" w:color="auto"/>
              <w:right w:val="single" w:sz="4" w:space="0" w:color="auto"/>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Pr>
                <w:rFonts w:ascii="宋体" w:hAnsi="宋体" w:cs="宋体" w:hint="eastAsia"/>
                <w:kern w:val="0"/>
                <w:sz w:val="22"/>
                <w:szCs w:val="22"/>
              </w:rPr>
              <w:t>22</w:t>
            </w:r>
          </w:p>
        </w:tc>
        <w:tc>
          <w:tcPr>
            <w:tcW w:w="257" w:type="pct"/>
            <w:tcBorders>
              <w:top w:val="single" w:sz="4" w:space="0" w:color="auto"/>
              <w:left w:val="nil"/>
              <w:bottom w:val="nil"/>
              <w:right w:val="nil"/>
            </w:tcBorders>
            <w:shd w:val="clear" w:color="auto" w:fill="FFFFFF"/>
            <w:noWrap/>
            <w:vAlign w:val="center"/>
          </w:tcPr>
          <w:p w:rsidR="00165263" w:rsidRPr="00165263" w:rsidRDefault="00165263" w:rsidP="00165263">
            <w:pPr>
              <w:widowControl/>
              <w:jc w:val="center"/>
              <w:rPr>
                <w:rFonts w:ascii="宋体" w:hAnsi="宋体" w:cs="宋体"/>
                <w:kern w:val="0"/>
                <w:sz w:val="22"/>
                <w:szCs w:val="22"/>
              </w:rPr>
            </w:pPr>
            <w:r w:rsidRPr="00165263">
              <w:rPr>
                <w:rFonts w:ascii="宋体" w:hAnsi="宋体" w:cs="宋体" w:hint="eastAsia"/>
                <w:kern w:val="0"/>
                <w:sz w:val="22"/>
                <w:szCs w:val="22"/>
              </w:rPr>
              <w:t xml:space="preserve">　</w:t>
            </w:r>
          </w:p>
        </w:tc>
        <w:tc>
          <w:tcPr>
            <w:tcW w:w="426" w:type="pct"/>
            <w:tcBorders>
              <w:top w:val="nil"/>
              <w:left w:val="single" w:sz="4" w:space="0" w:color="auto"/>
              <w:bottom w:val="single" w:sz="8" w:space="0" w:color="auto"/>
              <w:right w:val="single" w:sz="4" w:space="0" w:color="auto"/>
            </w:tcBorders>
            <w:shd w:val="clear" w:color="auto" w:fill="FFFFFF"/>
            <w:noWrap/>
            <w:vAlign w:val="center"/>
          </w:tcPr>
          <w:p w:rsidR="00165263" w:rsidRPr="00165263" w:rsidRDefault="00165263" w:rsidP="005A3428">
            <w:pPr>
              <w:widowControl/>
              <w:jc w:val="right"/>
              <w:rPr>
                <w:rFonts w:ascii="宋体" w:hAnsi="宋体" w:cs="宋体"/>
                <w:kern w:val="0"/>
                <w:sz w:val="22"/>
                <w:szCs w:val="22"/>
              </w:rPr>
            </w:pPr>
            <w:r w:rsidRPr="00165263">
              <w:rPr>
                <w:rFonts w:ascii="宋体" w:hAnsi="宋体" w:cs="宋体" w:hint="eastAsia"/>
                <w:kern w:val="0"/>
                <w:sz w:val="22"/>
                <w:szCs w:val="22"/>
              </w:rPr>
              <w:t xml:space="preserve">　</w:t>
            </w:r>
            <w:r w:rsidR="005A3428">
              <w:rPr>
                <w:rFonts w:ascii="宋体" w:hAnsi="宋体" w:cs="宋体" w:hint="eastAsia"/>
                <w:kern w:val="0"/>
                <w:sz w:val="22"/>
                <w:szCs w:val="22"/>
              </w:rPr>
              <w:t>373.65</w:t>
            </w:r>
          </w:p>
        </w:tc>
        <w:tc>
          <w:tcPr>
            <w:tcW w:w="698" w:type="pct"/>
            <w:tcBorders>
              <w:top w:val="single" w:sz="4" w:space="0" w:color="auto"/>
              <w:left w:val="nil"/>
              <w:bottom w:val="single" w:sz="8" w:space="0" w:color="auto"/>
              <w:right w:val="single" w:sz="8" w:space="0" w:color="auto"/>
            </w:tcBorders>
            <w:shd w:val="clear" w:color="auto" w:fill="auto"/>
            <w:noWrap/>
            <w:vAlign w:val="center"/>
          </w:tcPr>
          <w:p w:rsidR="00165263" w:rsidRPr="00165263" w:rsidRDefault="00165263" w:rsidP="00165263">
            <w:pPr>
              <w:widowControl/>
              <w:jc w:val="left"/>
              <w:rPr>
                <w:rFonts w:ascii="宋体" w:hAnsi="宋体" w:cs="宋体"/>
                <w:b/>
                <w:bCs/>
                <w:kern w:val="0"/>
                <w:sz w:val="22"/>
                <w:szCs w:val="22"/>
              </w:rPr>
            </w:pPr>
            <w:r w:rsidRPr="00165263">
              <w:rPr>
                <w:rFonts w:ascii="宋体" w:hAnsi="宋体" w:cs="宋体" w:hint="eastAsia"/>
                <w:b/>
                <w:bCs/>
                <w:kern w:val="0"/>
                <w:sz w:val="22"/>
                <w:szCs w:val="22"/>
              </w:rPr>
              <w:t xml:space="preserve">　</w:t>
            </w:r>
          </w:p>
        </w:tc>
      </w:tr>
      <w:tr w:rsidR="00165263" w:rsidRPr="00165263" w:rsidTr="00165263">
        <w:trPr>
          <w:trHeight w:val="520"/>
        </w:trPr>
        <w:tc>
          <w:tcPr>
            <w:tcW w:w="5000" w:type="pct"/>
            <w:gridSpan w:val="8"/>
            <w:tcBorders>
              <w:top w:val="single" w:sz="8" w:space="0" w:color="auto"/>
              <w:left w:val="nil"/>
              <w:bottom w:val="nil"/>
              <w:right w:val="nil"/>
            </w:tcBorders>
            <w:shd w:val="clear" w:color="auto" w:fill="auto"/>
            <w:vAlign w:val="center"/>
          </w:tcPr>
          <w:p w:rsidR="00165263" w:rsidRPr="00165263" w:rsidRDefault="00165263" w:rsidP="00165263">
            <w:pPr>
              <w:widowControl/>
              <w:jc w:val="left"/>
              <w:rPr>
                <w:rFonts w:ascii="宋体" w:hAnsi="宋体" w:cs="宋体"/>
                <w:kern w:val="0"/>
                <w:sz w:val="24"/>
                <w:szCs w:val="24"/>
              </w:rPr>
            </w:pPr>
            <w:r w:rsidRPr="00165263">
              <w:rPr>
                <w:rFonts w:ascii="宋体" w:hAnsi="宋体" w:cs="宋体" w:hint="eastAsia"/>
                <w:kern w:val="0"/>
                <w:sz w:val="24"/>
                <w:szCs w:val="24"/>
              </w:rPr>
              <w:t>注：本表反映部门本年度一般公共预算财政拨款和政府性基金预算财政拨款的总收支和年末结转结余情况。</w:t>
            </w:r>
          </w:p>
        </w:tc>
      </w:tr>
    </w:tbl>
    <w:p w:rsidR="00F14E68" w:rsidRDefault="00F14E68">
      <w:pPr>
        <w:ind w:firstLineChars="200" w:firstLine="640"/>
        <w:rPr>
          <w:rFonts w:ascii="黑体" w:eastAsia="黑体" w:hAnsi="黑体"/>
          <w:sz w:val="32"/>
        </w:rPr>
      </w:pPr>
      <w:r>
        <w:rPr>
          <w:rFonts w:ascii="黑体" w:eastAsia="黑体" w:hAnsi="黑体" w:hint="eastAsia"/>
          <w:sz w:val="32"/>
        </w:rPr>
        <w:lastRenderedPageBreak/>
        <w:t>五、一般公共预算财政拨款支出决算表</w:t>
      </w:r>
    </w:p>
    <w:tbl>
      <w:tblPr>
        <w:tblW w:w="4996" w:type="pct"/>
        <w:tblLook w:val="0000"/>
      </w:tblPr>
      <w:tblGrid>
        <w:gridCol w:w="826"/>
        <w:gridCol w:w="594"/>
        <w:gridCol w:w="1125"/>
        <w:gridCol w:w="2187"/>
        <w:gridCol w:w="2360"/>
        <w:gridCol w:w="2360"/>
        <w:gridCol w:w="2360"/>
        <w:gridCol w:w="2351"/>
      </w:tblGrid>
      <w:tr w:rsidR="00165263" w:rsidRPr="00165263" w:rsidTr="00681228">
        <w:trPr>
          <w:trHeight w:val="614"/>
        </w:trPr>
        <w:tc>
          <w:tcPr>
            <w:tcW w:w="5000" w:type="pct"/>
            <w:gridSpan w:val="8"/>
            <w:tcBorders>
              <w:top w:val="nil"/>
              <w:left w:val="nil"/>
              <w:bottom w:val="nil"/>
              <w:right w:val="nil"/>
            </w:tcBorders>
            <w:shd w:val="clear" w:color="auto" w:fill="FFFFFF"/>
            <w:vAlign w:val="center"/>
          </w:tcPr>
          <w:p w:rsidR="00165263" w:rsidRPr="00165263" w:rsidRDefault="00165263" w:rsidP="00165263">
            <w:pPr>
              <w:widowControl/>
              <w:jc w:val="center"/>
              <w:rPr>
                <w:rFonts w:ascii="仿宋" w:eastAsia="仿宋" w:hAnsi="仿宋" w:cs="宋体"/>
                <w:b/>
                <w:bCs/>
                <w:kern w:val="0"/>
                <w:sz w:val="32"/>
                <w:szCs w:val="32"/>
              </w:rPr>
            </w:pPr>
            <w:r w:rsidRPr="00165263">
              <w:rPr>
                <w:rFonts w:ascii="仿宋" w:eastAsia="仿宋" w:hAnsi="仿宋" w:cs="宋体" w:hint="eastAsia"/>
                <w:b/>
                <w:bCs/>
                <w:kern w:val="0"/>
                <w:sz w:val="32"/>
                <w:szCs w:val="32"/>
              </w:rPr>
              <w:t>一般公共预算财政拨款支出决算表</w:t>
            </w:r>
          </w:p>
        </w:tc>
      </w:tr>
      <w:tr w:rsidR="00681228" w:rsidRPr="00165263" w:rsidTr="00681228">
        <w:trPr>
          <w:trHeight w:val="251"/>
        </w:trPr>
        <w:tc>
          <w:tcPr>
            <w:tcW w:w="292" w:type="pct"/>
            <w:tcBorders>
              <w:top w:val="nil"/>
              <w:left w:val="nil"/>
              <w:bottom w:val="nil"/>
              <w:right w:val="nil"/>
            </w:tcBorders>
            <w:shd w:val="clear" w:color="auto" w:fill="FFFFFF"/>
            <w:vAlign w:val="center"/>
          </w:tcPr>
          <w:p w:rsidR="00165263" w:rsidRPr="00165263" w:rsidRDefault="00165263" w:rsidP="00165263">
            <w:pPr>
              <w:widowControl/>
              <w:jc w:val="center"/>
              <w:rPr>
                <w:rFonts w:ascii="仿宋" w:eastAsia="仿宋" w:hAnsi="仿宋" w:cs="宋体"/>
                <w:kern w:val="0"/>
                <w:sz w:val="20"/>
              </w:rPr>
            </w:pPr>
            <w:r w:rsidRPr="00165263">
              <w:rPr>
                <w:rFonts w:ascii="仿宋" w:eastAsia="仿宋" w:hAnsi="仿宋" w:cs="宋体" w:hint="eastAsia"/>
                <w:kern w:val="0"/>
                <w:sz w:val="20"/>
              </w:rPr>
              <w:t xml:space="preserve">　</w:t>
            </w:r>
          </w:p>
        </w:tc>
        <w:tc>
          <w:tcPr>
            <w:tcW w:w="210" w:type="pct"/>
            <w:tcBorders>
              <w:top w:val="nil"/>
              <w:left w:val="nil"/>
              <w:bottom w:val="nil"/>
              <w:right w:val="nil"/>
            </w:tcBorders>
            <w:shd w:val="clear" w:color="auto" w:fill="FFFFFF"/>
            <w:vAlign w:val="center"/>
          </w:tcPr>
          <w:p w:rsidR="00165263" w:rsidRPr="00165263" w:rsidRDefault="00165263" w:rsidP="00165263">
            <w:pPr>
              <w:widowControl/>
              <w:jc w:val="center"/>
              <w:rPr>
                <w:rFonts w:ascii="仿宋" w:eastAsia="仿宋" w:hAnsi="仿宋" w:cs="宋体"/>
                <w:kern w:val="0"/>
                <w:sz w:val="20"/>
              </w:rPr>
            </w:pPr>
            <w:r w:rsidRPr="00165263">
              <w:rPr>
                <w:rFonts w:ascii="仿宋" w:eastAsia="仿宋" w:hAnsi="仿宋" w:cs="宋体" w:hint="eastAsia"/>
                <w:kern w:val="0"/>
                <w:sz w:val="20"/>
              </w:rPr>
              <w:t xml:space="preserve">　</w:t>
            </w:r>
          </w:p>
        </w:tc>
        <w:tc>
          <w:tcPr>
            <w:tcW w:w="397" w:type="pct"/>
            <w:tcBorders>
              <w:top w:val="nil"/>
              <w:left w:val="nil"/>
              <w:bottom w:val="nil"/>
              <w:right w:val="nil"/>
            </w:tcBorders>
            <w:shd w:val="clear" w:color="auto" w:fill="FFFFFF"/>
            <w:vAlign w:val="center"/>
          </w:tcPr>
          <w:p w:rsidR="00165263" w:rsidRPr="00165263" w:rsidRDefault="00165263" w:rsidP="00165263">
            <w:pPr>
              <w:widowControl/>
              <w:jc w:val="center"/>
              <w:rPr>
                <w:rFonts w:ascii="仿宋" w:eastAsia="仿宋" w:hAnsi="仿宋" w:cs="宋体"/>
                <w:kern w:val="0"/>
                <w:sz w:val="20"/>
              </w:rPr>
            </w:pPr>
            <w:r w:rsidRPr="00165263">
              <w:rPr>
                <w:rFonts w:ascii="仿宋" w:eastAsia="仿宋" w:hAnsi="仿宋" w:cs="宋体" w:hint="eastAsia"/>
                <w:kern w:val="0"/>
                <w:sz w:val="20"/>
              </w:rPr>
              <w:t xml:space="preserve">　</w:t>
            </w:r>
          </w:p>
        </w:tc>
        <w:tc>
          <w:tcPr>
            <w:tcW w:w="772" w:type="pct"/>
            <w:tcBorders>
              <w:top w:val="nil"/>
              <w:left w:val="nil"/>
              <w:bottom w:val="nil"/>
              <w:right w:val="nil"/>
            </w:tcBorders>
            <w:shd w:val="clear" w:color="auto" w:fill="FFFFFF"/>
            <w:vAlign w:val="center"/>
          </w:tcPr>
          <w:p w:rsidR="00165263" w:rsidRPr="00165263" w:rsidRDefault="00165263" w:rsidP="00165263">
            <w:pPr>
              <w:widowControl/>
              <w:jc w:val="left"/>
              <w:rPr>
                <w:rFonts w:ascii="仿宋" w:eastAsia="仿宋" w:hAnsi="仿宋" w:cs="宋体"/>
                <w:kern w:val="0"/>
                <w:sz w:val="20"/>
              </w:rPr>
            </w:pPr>
            <w:r w:rsidRPr="00165263">
              <w:rPr>
                <w:rFonts w:ascii="仿宋" w:eastAsia="仿宋" w:hAnsi="仿宋" w:cs="宋体" w:hint="eastAsia"/>
                <w:kern w:val="0"/>
                <w:sz w:val="20"/>
              </w:rPr>
              <w:t xml:space="preserve">　</w:t>
            </w:r>
          </w:p>
        </w:tc>
        <w:tc>
          <w:tcPr>
            <w:tcW w:w="833" w:type="pct"/>
            <w:tcBorders>
              <w:top w:val="nil"/>
              <w:left w:val="nil"/>
              <w:bottom w:val="nil"/>
              <w:right w:val="nil"/>
            </w:tcBorders>
            <w:shd w:val="clear" w:color="auto" w:fill="FFFFFF"/>
            <w:vAlign w:val="center"/>
          </w:tcPr>
          <w:p w:rsidR="00165263" w:rsidRPr="00165263" w:rsidRDefault="00165263" w:rsidP="00165263">
            <w:pPr>
              <w:widowControl/>
              <w:jc w:val="left"/>
              <w:rPr>
                <w:rFonts w:ascii="仿宋" w:eastAsia="仿宋" w:hAnsi="仿宋" w:cs="宋体"/>
                <w:kern w:val="0"/>
                <w:sz w:val="20"/>
              </w:rPr>
            </w:pPr>
            <w:r w:rsidRPr="00165263">
              <w:rPr>
                <w:rFonts w:ascii="仿宋" w:eastAsia="仿宋" w:hAnsi="仿宋" w:cs="宋体" w:hint="eastAsia"/>
                <w:kern w:val="0"/>
                <w:sz w:val="20"/>
              </w:rPr>
              <w:t xml:space="preserve">　</w:t>
            </w:r>
          </w:p>
        </w:tc>
        <w:tc>
          <w:tcPr>
            <w:tcW w:w="833" w:type="pct"/>
            <w:tcBorders>
              <w:top w:val="nil"/>
              <w:left w:val="nil"/>
              <w:bottom w:val="nil"/>
              <w:right w:val="nil"/>
            </w:tcBorders>
            <w:shd w:val="clear" w:color="auto" w:fill="FFFFFF"/>
            <w:vAlign w:val="center"/>
          </w:tcPr>
          <w:p w:rsidR="00165263" w:rsidRPr="00165263" w:rsidRDefault="00165263" w:rsidP="00165263">
            <w:pPr>
              <w:widowControl/>
              <w:jc w:val="left"/>
              <w:rPr>
                <w:rFonts w:ascii="仿宋" w:eastAsia="仿宋" w:hAnsi="仿宋" w:cs="宋体"/>
                <w:kern w:val="0"/>
                <w:sz w:val="20"/>
              </w:rPr>
            </w:pPr>
            <w:r w:rsidRPr="00165263">
              <w:rPr>
                <w:rFonts w:ascii="仿宋" w:eastAsia="仿宋" w:hAnsi="仿宋" w:cs="宋体" w:hint="eastAsia"/>
                <w:kern w:val="0"/>
                <w:sz w:val="20"/>
              </w:rPr>
              <w:t xml:space="preserve">　</w:t>
            </w:r>
          </w:p>
        </w:tc>
        <w:tc>
          <w:tcPr>
            <w:tcW w:w="833" w:type="pct"/>
            <w:tcBorders>
              <w:top w:val="nil"/>
              <w:left w:val="nil"/>
              <w:bottom w:val="nil"/>
              <w:right w:val="nil"/>
            </w:tcBorders>
            <w:shd w:val="clear" w:color="auto" w:fill="FFFFFF"/>
            <w:vAlign w:val="center"/>
          </w:tcPr>
          <w:p w:rsidR="00165263" w:rsidRPr="00165263" w:rsidRDefault="00165263" w:rsidP="00165263">
            <w:pPr>
              <w:widowControl/>
              <w:jc w:val="left"/>
              <w:rPr>
                <w:rFonts w:ascii="仿宋" w:eastAsia="仿宋" w:hAnsi="仿宋" w:cs="宋体"/>
                <w:kern w:val="0"/>
                <w:sz w:val="20"/>
              </w:rPr>
            </w:pPr>
            <w:r w:rsidRPr="00165263">
              <w:rPr>
                <w:rFonts w:ascii="仿宋" w:eastAsia="仿宋" w:hAnsi="仿宋" w:cs="宋体" w:hint="eastAsia"/>
                <w:kern w:val="0"/>
                <w:sz w:val="20"/>
              </w:rPr>
              <w:t xml:space="preserve">　</w:t>
            </w:r>
          </w:p>
        </w:tc>
        <w:tc>
          <w:tcPr>
            <w:tcW w:w="83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 xml:space="preserve">公开05表 </w:t>
            </w:r>
          </w:p>
        </w:tc>
      </w:tr>
      <w:tr w:rsidR="00681228" w:rsidRPr="00165263" w:rsidTr="00681228">
        <w:trPr>
          <w:trHeight w:val="251"/>
        </w:trPr>
        <w:tc>
          <w:tcPr>
            <w:tcW w:w="292" w:type="pct"/>
            <w:tcBorders>
              <w:top w:val="nil"/>
              <w:left w:val="nil"/>
              <w:bottom w:val="nil"/>
              <w:right w:val="nil"/>
            </w:tcBorders>
            <w:shd w:val="clear" w:color="auto" w:fill="FFFFFF"/>
            <w:noWrap/>
            <w:vAlign w:val="center"/>
          </w:tcPr>
          <w:p w:rsidR="00165263" w:rsidRPr="00165263" w:rsidRDefault="00165263" w:rsidP="00165263">
            <w:pPr>
              <w:widowControl/>
              <w:jc w:val="left"/>
              <w:rPr>
                <w:rFonts w:ascii="宋体" w:hAnsi="宋体" w:cs="宋体"/>
                <w:color w:val="000000"/>
                <w:kern w:val="0"/>
                <w:sz w:val="20"/>
              </w:rPr>
            </w:pPr>
            <w:r w:rsidRPr="00165263">
              <w:rPr>
                <w:rFonts w:ascii="宋体" w:hAnsi="宋体" w:cs="宋体" w:hint="eastAsia"/>
                <w:color w:val="000000"/>
                <w:kern w:val="0"/>
                <w:sz w:val="20"/>
              </w:rPr>
              <w:t>部门：</w:t>
            </w:r>
          </w:p>
        </w:tc>
        <w:tc>
          <w:tcPr>
            <w:tcW w:w="210" w:type="pct"/>
            <w:tcBorders>
              <w:top w:val="nil"/>
              <w:left w:val="nil"/>
              <w:bottom w:val="nil"/>
              <w:right w:val="nil"/>
            </w:tcBorders>
            <w:shd w:val="clear" w:color="auto" w:fill="FFFFFF"/>
            <w:vAlign w:val="center"/>
          </w:tcPr>
          <w:p w:rsidR="00165263" w:rsidRPr="00165263" w:rsidRDefault="00165263" w:rsidP="00165263">
            <w:pPr>
              <w:widowControl/>
              <w:jc w:val="center"/>
              <w:rPr>
                <w:rFonts w:ascii="宋体" w:hAnsi="宋体" w:cs="宋体"/>
                <w:kern w:val="0"/>
                <w:sz w:val="20"/>
              </w:rPr>
            </w:pPr>
            <w:r w:rsidRPr="00165263">
              <w:rPr>
                <w:rFonts w:ascii="宋体" w:hAnsi="宋体" w:cs="宋体" w:hint="eastAsia"/>
                <w:kern w:val="0"/>
                <w:sz w:val="20"/>
              </w:rPr>
              <w:t xml:space="preserve">　</w:t>
            </w:r>
          </w:p>
        </w:tc>
        <w:tc>
          <w:tcPr>
            <w:tcW w:w="397" w:type="pct"/>
            <w:tcBorders>
              <w:top w:val="nil"/>
              <w:left w:val="nil"/>
              <w:bottom w:val="nil"/>
              <w:right w:val="nil"/>
            </w:tcBorders>
            <w:shd w:val="clear" w:color="auto" w:fill="FFFFFF"/>
            <w:vAlign w:val="center"/>
          </w:tcPr>
          <w:p w:rsidR="00165263" w:rsidRPr="00165263" w:rsidRDefault="00572589" w:rsidP="00165263">
            <w:pPr>
              <w:widowControl/>
              <w:jc w:val="center"/>
              <w:rPr>
                <w:rFonts w:ascii="宋体" w:hAnsi="宋体" w:cs="宋体"/>
                <w:kern w:val="0"/>
                <w:sz w:val="20"/>
              </w:rPr>
            </w:pPr>
            <w:r>
              <w:rPr>
                <w:rFonts w:ascii="宋体" w:hAnsi="宋体" w:cs="宋体" w:hint="eastAsia"/>
                <w:color w:val="000000"/>
                <w:kern w:val="0"/>
                <w:sz w:val="20"/>
              </w:rPr>
              <w:t>长春市商务综合执法支队</w:t>
            </w:r>
            <w:r w:rsidR="00165263" w:rsidRPr="00165263">
              <w:rPr>
                <w:rFonts w:ascii="宋体" w:hAnsi="宋体" w:cs="宋体" w:hint="eastAsia"/>
                <w:kern w:val="0"/>
                <w:sz w:val="20"/>
              </w:rPr>
              <w:t xml:space="preserve">　</w:t>
            </w:r>
          </w:p>
        </w:tc>
        <w:tc>
          <w:tcPr>
            <w:tcW w:w="772" w:type="pct"/>
            <w:tcBorders>
              <w:top w:val="nil"/>
              <w:left w:val="nil"/>
              <w:bottom w:val="nil"/>
              <w:right w:val="nil"/>
            </w:tcBorders>
            <w:shd w:val="clear" w:color="auto" w:fill="FFFFFF"/>
            <w:vAlign w:val="center"/>
          </w:tcPr>
          <w:p w:rsidR="00165263" w:rsidRPr="00165263" w:rsidRDefault="00165263" w:rsidP="00165263">
            <w:pPr>
              <w:widowControl/>
              <w:jc w:val="left"/>
              <w:rPr>
                <w:rFonts w:ascii="宋体" w:hAnsi="宋体" w:cs="宋体"/>
                <w:kern w:val="0"/>
                <w:sz w:val="20"/>
              </w:rPr>
            </w:pPr>
            <w:r w:rsidRPr="00165263">
              <w:rPr>
                <w:rFonts w:ascii="宋体" w:hAnsi="宋体" w:cs="宋体" w:hint="eastAsia"/>
                <w:kern w:val="0"/>
                <w:sz w:val="20"/>
              </w:rPr>
              <w:t xml:space="preserve">　</w:t>
            </w:r>
          </w:p>
        </w:tc>
        <w:tc>
          <w:tcPr>
            <w:tcW w:w="833" w:type="pct"/>
            <w:tcBorders>
              <w:top w:val="nil"/>
              <w:left w:val="nil"/>
              <w:bottom w:val="nil"/>
              <w:right w:val="nil"/>
            </w:tcBorders>
            <w:shd w:val="clear" w:color="auto" w:fill="FFFFFF"/>
            <w:vAlign w:val="center"/>
          </w:tcPr>
          <w:p w:rsidR="00165263" w:rsidRPr="00165263" w:rsidRDefault="00165263" w:rsidP="00165263">
            <w:pPr>
              <w:widowControl/>
              <w:jc w:val="left"/>
              <w:rPr>
                <w:rFonts w:ascii="宋体" w:hAnsi="宋体" w:cs="宋体"/>
                <w:kern w:val="0"/>
                <w:sz w:val="20"/>
              </w:rPr>
            </w:pPr>
            <w:r w:rsidRPr="00165263">
              <w:rPr>
                <w:rFonts w:ascii="宋体" w:hAnsi="宋体" w:cs="宋体" w:hint="eastAsia"/>
                <w:kern w:val="0"/>
                <w:sz w:val="20"/>
              </w:rPr>
              <w:t xml:space="preserve">　</w:t>
            </w:r>
          </w:p>
        </w:tc>
        <w:tc>
          <w:tcPr>
            <w:tcW w:w="833" w:type="pct"/>
            <w:tcBorders>
              <w:top w:val="nil"/>
              <w:left w:val="nil"/>
              <w:bottom w:val="nil"/>
              <w:right w:val="nil"/>
            </w:tcBorders>
            <w:shd w:val="clear" w:color="auto" w:fill="FFFFFF"/>
            <w:vAlign w:val="center"/>
          </w:tcPr>
          <w:p w:rsidR="00165263" w:rsidRPr="00165263" w:rsidRDefault="00165263" w:rsidP="00165263">
            <w:pPr>
              <w:widowControl/>
              <w:jc w:val="left"/>
              <w:rPr>
                <w:rFonts w:ascii="宋体" w:hAnsi="宋体" w:cs="宋体"/>
                <w:kern w:val="0"/>
                <w:sz w:val="20"/>
              </w:rPr>
            </w:pPr>
            <w:r w:rsidRPr="00165263">
              <w:rPr>
                <w:rFonts w:ascii="宋体" w:hAnsi="宋体" w:cs="宋体" w:hint="eastAsia"/>
                <w:kern w:val="0"/>
                <w:sz w:val="20"/>
              </w:rPr>
              <w:t xml:space="preserve">　</w:t>
            </w:r>
          </w:p>
        </w:tc>
        <w:tc>
          <w:tcPr>
            <w:tcW w:w="833" w:type="pct"/>
            <w:tcBorders>
              <w:top w:val="nil"/>
              <w:left w:val="nil"/>
              <w:bottom w:val="nil"/>
              <w:right w:val="nil"/>
            </w:tcBorders>
            <w:shd w:val="clear" w:color="auto" w:fill="FFFFFF"/>
            <w:vAlign w:val="center"/>
          </w:tcPr>
          <w:p w:rsidR="00165263" w:rsidRPr="00165263" w:rsidRDefault="00165263" w:rsidP="00165263">
            <w:pPr>
              <w:widowControl/>
              <w:jc w:val="left"/>
              <w:rPr>
                <w:rFonts w:ascii="宋体" w:hAnsi="宋体" w:cs="宋体"/>
                <w:kern w:val="0"/>
                <w:sz w:val="20"/>
              </w:rPr>
            </w:pPr>
            <w:r w:rsidRPr="00165263">
              <w:rPr>
                <w:rFonts w:ascii="宋体" w:hAnsi="宋体" w:cs="宋体" w:hint="eastAsia"/>
                <w:kern w:val="0"/>
                <w:sz w:val="20"/>
              </w:rPr>
              <w:t xml:space="preserve">　</w:t>
            </w:r>
          </w:p>
        </w:tc>
        <w:tc>
          <w:tcPr>
            <w:tcW w:w="830" w:type="pct"/>
            <w:tcBorders>
              <w:top w:val="nil"/>
              <w:left w:val="nil"/>
              <w:bottom w:val="nil"/>
              <w:right w:val="nil"/>
            </w:tcBorders>
            <w:shd w:val="clear" w:color="auto" w:fill="FFFFFF"/>
            <w:noWrap/>
            <w:vAlign w:val="center"/>
          </w:tcPr>
          <w:p w:rsidR="00165263" w:rsidRPr="00165263" w:rsidRDefault="00165263" w:rsidP="00165263">
            <w:pPr>
              <w:widowControl/>
              <w:jc w:val="right"/>
              <w:rPr>
                <w:rFonts w:ascii="宋体" w:hAnsi="宋体" w:cs="宋体"/>
                <w:color w:val="000000"/>
                <w:kern w:val="0"/>
                <w:sz w:val="20"/>
              </w:rPr>
            </w:pPr>
            <w:r w:rsidRPr="00165263">
              <w:rPr>
                <w:rFonts w:ascii="宋体" w:hAnsi="宋体" w:cs="宋体" w:hint="eastAsia"/>
                <w:color w:val="000000"/>
                <w:kern w:val="0"/>
                <w:sz w:val="20"/>
              </w:rPr>
              <w:t>单位：万元</w:t>
            </w:r>
          </w:p>
        </w:tc>
      </w:tr>
      <w:tr w:rsidR="00165263" w:rsidRPr="00165263" w:rsidTr="00681228">
        <w:trPr>
          <w:trHeight w:val="488"/>
        </w:trPr>
        <w:tc>
          <w:tcPr>
            <w:tcW w:w="898" w:type="pct"/>
            <w:gridSpan w:val="3"/>
            <w:tcBorders>
              <w:top w:val="single" w:sz="8" w:space="0" w:color="auto"/>
              <w:left w:val="single" w:sz="8" w:space="0" w:color="auto"/>
              <w:bottom w:val="single" w:sz="4" w:space="0" w:color="auto"/>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项 </w:t>
            </w:r>
            <w:r w:rsidRPr="00165263">
              <w:rPr>
                <w:rFonts w:ascii="宋体" w:hAnsi="宋体" w:cs="宋体" w:hint="eastAsia"/>
                <w:color w:val="000000"/>
                <w:kern w:val="0"/>
                <w:sz w:val="22"/>
                <w:szCs w:val="22"/>
              </w:rPr>
              <w:t xml:space="preserve">   </w:t>
            </w:r>
            <w:r w:rsidRPr="00165263">
              <w:rPr>
                <w:rFonts w:ascii="宋体" w:hAnsi="宋体" w:cs="宋体" w:hint="eastAsia"/>
                <w:kern w:val="0"/>
                <w:sz w:val="24"/>
                <w:szCs w:val="24"/>
              </w:rPr>
              <w:t>目</w:t>
            </w:r>
          </w:p>
        </w:tc>
        <w:tc>
          <w:tcPr>
            <w:tcW w:w="772"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本年支出合计</w:t>
            </w:r>
          </w:p>
        </w:tc>
        <w:tc>
          <w:tcPr>
            <w:tcW w:w="2499" w:type="pct"/>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基本支出  </w:t>
            </w:r>
          </w:p>
        </w:tc>
        <w:tc>
          <w:tcPr>
            <w:tcW w:w="830" w:type="pct"/>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项目支出</w:t>
            </w:r>
          </w:p>
        </w:tc>
      </w:tr>
      <w:tr w:rsidR="00165263" w:rsidRPr="00165263" w:rsidTr="006145A1">
        <w:trPr>
          <w:trHeight w:val="488"/>
        </w:trPr>
        <w:tc>
          <w:tcPr>
            <w:tcW w:w="501"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功能分类科目编码</w:t>
            </w:r>
          </w:p>
        </w:tc>
        <w:tc>
          <w:tcPr>
            <w:tcW w:w="397" w:type="pct"/>
            <w:vMerge w:val="restart"/>
            <w:tcBorders>
              <w:top w:val="nil"/>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科目名称</w:t>
            </w:r>
          </w:p>
        </w:tc>
        <w:tc>
          <w:tcPr>
            <w:tcW w:w="772"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2499" w:type="pct"/>
            <w:gridSpan w:val="3"/>
            <w:vMerge/>
            <w:tcBorders>
              <w:top w:val="single" w:sz="8" w:space="0" w:color="auto"/>
              <w:left w:val="single" w:sz="4" w:space="0" w:color="auto"/>
              <w:bottom w:val="single" w:sz="4" w:space="0" w:color="000000"/>
              <w:right w:val="single" w:sz="4" w:space="0" w:color="000000"/>
            </w:tcBorders>
            <w:vAlign w:val="center"/>
          </w:tcPr>
          <w:p w:rsidR="00165263" w:rsidRPr="00165263" w:rsidRDefault="00165263" w:rsidP="00165263">
            <w:pPr>
              <w:widowControl/>
              <w:jc w:val="left"/>
              <w:rPr>
                <w:rFonts w:ascii="宋体" w:hAnsi="宋体" w:cs="宋体"/>
                <w:kern w:val="0"/>
                <w:sz w:val="24"/>
                <w:szCs w:val="24"/>
              </w:rPr>
            </w:pPr>
          </w:p>
        </w:tc>
        <w:tc>
          <w:tcPr>
            <w:tcW w:w="830"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6145A1">
        <w:trPr>
          <w:trHeight w:val="488"/>
        </w:trPr>
        <w:tc>
          <w:tcPr>
            <w:tcW w:w="501" w:type="pct"/>
            <w:gridSpan w:val="2"/>
            <w:vMerge/>
            <w:tcBorders>
              <w:top w:val="single" w:sz="4" w:space="0" w:color="auto"/>
              <w:left w:val="single" w:sz="8" w:space="0" w:color="auto"/>
              <w:bottom w:val="single" w:sz="4" w:space="0" w:color="000000"/>
              <w:right w:val="single" w:sz="4" w:space="0" w:color="000000"/>
            </w:tcBorders>
            <w:vAlign w:val="center"/>
          </w:tcPr>
          <w:p w:rsidR="00165263" w:rsidRPr="00165263" w:rsidRDefault="00165263" w:rsidP="00165263">
            <w:pPr>
              <w:widowControl/>
              <w:jc w:val="left"/>
              <w:rPr>
                <w:rFonts w:ascii="宋体" w:hAnsi="宋体" w:cs="宋体"/>
                <w:kern w:val="0"/>
                <w:sz w:val="24"/>
                <w:szCs w:val="24"/>
              </w:rPr>
            </w:pPr>
          </w:p>
        </w:tc>
        <w:tc>
          <w:tcPr>
            <w:tcW w:w="397"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772"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33" w:type="pct"/>
            <w:vMerge w:val="restart"/>
            <w:tcBorders>
              <w:top w:val="nil"/>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人员经费</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公用经费</w:t>
            </w:r>
          </w:p>
        </w:tc>
        <w:tc>
          <w:tcPr>
            <w:tcW w:w="830"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6145A1">
        <w:trPr>
          <w:trHeight w:val="488"/>
        </w:trPr>
        <w:tc>
          <w:tcPr>
            <w:tcW w:w="501" w:type="pct"/>
            <w:gridSpan w:val="2"/>
            <w:vMerge/>
            <w:tcBorders>
              <w:top w:val="single" w:sz="4" w:space="0" w:color="auto"/>
              <w:left w:val="single" w:sz="8" w:space="0" w:color="auto"/>
              <w:bottom w:val="single" w:sz="4" w:space="0" w:color="000000"/>
              <w:right w:val="single" w:sz="4" w:space="0" w:color="000000"/>
            </w:tcBorders>
            <w:vAlign w:val="center"/>
          </w:tcPr>
          <w:p w:rsidR="00165263" w:rsidRPr="00165263" w:rsidRDefault="00165263" w:rsidP="00165263">
            <w:pPr>
              <w:widowControl/>
              <w:jc w:val="left"/>
              <w:rPr>
                <w:rFonts w:ascii="宋体" w:hAnsi="宋体" w:cs="宋体"/>
                <w:kern w:val="0"/>
                <w:sz w:val="24"/>
                <w:szCs w:val="24"/>
              </w:rPr>
            </w:pPr>
          </w:p>
        </w:tc>
        <w:tc>
          <w:tcPr>
            <w:tcW w:w="397"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772" w:type="pct"/>
            <w:vMerge/>
            <w:tcBorders>
              <w:top w:val="single" w:sz="8" w:space="0" w:color="auto"/>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33"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33"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33" w:type="pct"/>
            <w:vMerge/>
            <w:tcBorders>
              <w:top w:val="nil"/>
              <w:left w:val="single" w:sz="4" w:space="0" w:color="auto"/>
              <w:bottom w:val="single" w:sz="4" w:space="0" w:color="000000"/>
              <w:right w:val="single" w:sz="4" w:space="0" w:color="auto"/>
            </w:tcBorders>
            <w:vAlign w:val="center"/>
          </w:tcPr>
          <w:p w:rsidR="00165263" w:rsidRPr="00165263" w:rsidRDefault="00165263" w:rsidP="00165263">
            <w:pPr>
              <w:widowControl/>
              <w:jc w:val="left"/>
              <w:rPr>
                <w:rFonts w:ascii="宋体" w:hAnsi="宋体" w:cs="宋体"/>
                <w:kern w:val="0"/>
                <w:sz w:val="24"/>
                <w:szCs w:val="24"/>
              </w:rPr>
            </w:pPr>
          </w:p>
        </w:tc>
        <w:tc>
          <w:tcPr>
            <w:tcW w:w="830" w:type="pct"/>
            <w:vMerge/>
            <w:tcBorders>
              <w:top w:val="single" w:sz="8" w:space="0" w:color="auto"/>
              <w:left w:val="single" w:sz="4" w:space="0" w:color="auto"/>
              <w:bottom w:val="single" w:sz="4" w:space="0" w:color="000000"/>
              <w:right w:val="single" w:sz="8" w:space="0" w:color="auto"/>
            </w:tcBorders>
            <w:vAlign w:val="center"/>
          </w:tcPr>
          <w:p w:rsidR="00165263" w:rsidRPr="00165263" w:rsidRDefault="00165263" w:rsidP="00165263">
            <w:pPr>
              <w:widowControl/>
              <w:jc w:val="left"/>
              <w:rPr>
                <w:rFonts w:ascii="宋体" w:hAnsi="宋体" w:cs="宋体"/>
                <w:kern w:val="0"/>
                <w:sz w:val="24"/>
                <w:szCs w:val="24"/>
              </w:rPr>
            </w:pPr>
          </w:p>
        </w:tc>
      </w:tr>
      <w:tr w:rsidR="00165263" w:rsidRPr="00165263" w:rsidTr="00681228">
        <w:trPr>
          <w:trHeight w:val="488"/>
        </w:trPr>
        <w:tc>
          <w:tcPr>
            <w:tcW w:w="898" w:type="pct"/>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栏次</w:t>
            </w:r>
          </w:p>
        </w:tc>
        <w:tc>
          <w:tcPr>
            <w:tcW w:w="772" w:type="pct"/>
            <w:tcBorders>
              <w:top w:val="nil"/>
              <w:left w:val="nil"/>
              <w:bottom w:val="single" w:sz="4" w:space="0" w:color="auto"/>
              <w:right w:val="single" w:sz="4"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1</w:t>
            </w:r>
          </w:p>
        </w:tc>
        <w:tc>
          <w:tcPr>
            <w:tcW w:w="2499" w:type="pct"/>
            <w:gridSpan w:val="3"/>
            <w:tcBorders>
              <w:top w:val="single" w:sz="4" w:space="0" w:color="auto"/>
              <w:left w:val="nil"/>
              <w:bottom w:val="single" w:sz="4" w:space="0" w:color="auto"/>
              <w:right w:val="single" w:sz="4" w:space="0" w:color="000000"/>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2</w:t>
            </w:r>
          </w:p>
        </w:tc>
        <w:tc>
          <w:tcPr>
            <w:tcW w:w="830" w:type="pct"/>
            <w:tcBorders>
              <w:top w:val="nil"/>
              <w:left w:val="nil"/>
              <w:bottom w:val="single" w:sz="4" w:space="0" w:color="auto"/>
              <w:right w:val="single" w:sz="8" w:space="0" w:color="auto"/>
            </w:tcBorders>
            <w:shd w:val="clear" w:color="auto" w:fill="auto"/>
            <w:vAlign w:val="center"/>
          </w:tcPr>
          <w:p w:rsidR="00165263" w:rsidRPr="00165263" w:rsidRDefault="00165263" w:rsidP="00165263">
            <w:pPr>
              <w:widowControl/>
              <w:jc w:val="center"/>
              <w:rPr>
                <w:rFonts w:ascii="宋体" w:hAnsi="宋体" w:cs="宋体"/>
                <w:kern w:val="0"/>
                <w:sz w:val="24"/>
                <w:szCs w:val="24"/>
              </w:rPr>
            </w:pPr>
            <w:r w:rsidRPr="00165263">
              <w:rPr>
                <w:rFonts w:ascii="宋体" w:hAnsi="宋体" w:cs="宋体" w:hint="eastAsia"/>
                <w:kern w:val="0"/>
                <w:sz w:val="24"/>
                <w:szCs w:val="24"/>
              </w:rPr>
              <w:t>3</w:t>
            </w:r>
          </w:p>
        </w:tc>
      </w:tr>
      <w:tr w:rsidR="006145A1" w:rsidRPr="00165263" w:rsidTr="00681228">
        <w:trPr>
          <w:trHeight w:val="488"/>
        </w:trPr>
        <w:tc>
          <w:tcPr>
            <w:tcW w:w="898" w:type="pct"/>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145A1" w:rsidRPr="00165263" w:rsidRDefault="006145A1" w:rsidP="00165263">
            <w:pPr>
              <w:widowControl/>
              <w:jc w:val="center"/>
              <w:rPr>
                <w:rFonts w:ascii="宋体" w:hAnsi="宋体" w:cs="宋体"/>
                <w:kern w:val="0"/>
                <w:sz w:val="24"/>
                <w:szCs w:val="24"/>
              </w:rPr>
            </w:pPr>
            <w:r w:rsidRPr="00165263">
              <w:rPr>
                <w:rFonts w:ascii="宋体" w:hAnsi="宋体" w:cs="宋体" w:hint="eastAsia"/>
                <w:kern w:val="0"/>
                <w:sz w:val="24"/>
                <w:szCs w:val="24"/>
              </w:rPr>
              <w:t>合计</w:t>
            </w:r>
          </w:p>
        </w:tc>
        <w:tc>
          <w:tcPr>
            <w:tcW w:w="772" w:type="pct"/>
            <w:tcBorders>
              <w:top w:val="nil"/>
              <w:left w:val="nil"/>
              <w:bottom w:val="single" w:sz="4" w:space="0" w:color="auto"/>
              <w:right w:val="single" w:sz="4" w:space="0" w:color="auto"/>
            </w:tcBorders>
            <w:shd w:val="clear" w:color="auto" w:fill="auto"/>
            <w:vAlign w:val="center"/>
          </w:tcPr>
          <w:p w:rsidR="006145A1" w:rsidRPr="00165263" w:rsidRDefault="006145A1" w:rsidP="006145A1">
            <w:pPr>
              <w:widowControl/>
              <w:jc w:val="right"/>
              <w:rPr>
                <w:rFonts w:ascii="宋体" w:hAnsi="宋体" w:cs="宋体"/>
                <w:kern w:val="0"/>
                <w:sz w:val="24"/>
                <w:szCs w:val="24"/>
              </w:rPr>
            </w:pPr>
            <w:r>
              <w:rPr>
                <w:rFonts w:ascii="宋体" w:hAnsi="宋体" w:cs="宋体" w:hint="eastAsia"/>
                <w:kern w:val="0"/>
                <w:sz w:val="24"/>
                <w:szCs w:val="24"/>
              </w:rPr>
              <w:t>187.01</w:t>
            </w:r>
            <w:r w:rsidRPr="00165263">
              <w:rPr>
                <w:rFonts w:ascii="宋体" w:hAnsi="宋体" w:cs="宋体" w:hint="eastAsia"/>
                <w:kern w:val="0"/>
                <w:sz w:val="24"/>
                <w:szCs w:val="24"/>
              </w:rPr>
              <w:t xml:space="preserve">　</w:t>
            </w:r>
          </w:p>
        </w:tc>
        <w:tc>
          <w:tcPr>
            <w:tcW w:w="833" w:type="pct"/>
            <w:tcBorders>
              <w:top w:val="nil"/>
              <w:left w:val="nil"/>
              <w:bottom w:val="single" w:sz="4" w:space="0" w:color="auto"/>
              <w:right w:val="single" w:sz="4" w:space="0" w:color="auto"/>
            </w:tcBorders>
            <w:shd w:val="clear" w:color="auto" w:fill="auto"/>
            <w:vAlign w:val="center"/>
          </w:tcPr>
          <w:p w:rsidR="006145A1" w:rsidRPr="00165263" w:rsidRDefault="006145A1" w:rsidP="006145A1">
            <w:pPr>
              <w:widowControl/>
              <w:jc w:val="right"/>
              <w:rPr>
                <w:rFonts w:ascii="宋体" w:hAnsi="宋体" w:cs="宋体"/>
                <w:kern w:val="0"/>
                <w:sz w:val="24"/>
                <w:szCs w:val="24"/>
              </w:rPr>
            </w:pPr>
            <w:r>
              <w:rPr>
                <w:rFonts w:ascii="宋体" w:hAnsi="宋体" w:cs="宋体" w:hint="eastAsia"/>
                <w:kern w:val="0"/>
                <w:sz w:val="24"/>
                <w:szCs w:val="24"/>
              </w:rPr>
              <w:t>187.01</w:t>
            </w:r>
            <w:r w:rsidRPr="00165263">
              <w:rPr>
                <w:rFonts w:ascii="宋体" w:hAnsi="宋体" w:cs="宋体" w:hint="eastAsia"/>
                <w:kern w:val="0"/>
                <w:sz w:val="24"/>
                <w:szCs w:val="24"/>
              </w:rPr>
              <w:t xml:space="preserve">　</w:t>
            </w:r>
          </w:p>
        </w:tc>
        <w:tc>
          <w:tcPr>
            <w:tcW w:w="833" w:type="pct"/>
            <w:tcBorders>
              <w:top w:val="nil"/>
              <w:left w:val="nil"/>
              <w:bottom w:val="single" w:sz="4" w:space="0" w:color="auto"/>
              <w:right w:val="nil"/>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833" w:type="pct"/>
            <w:tcBorders>
              <w:top w:val="nil"/>
              <w:left w:val="single" w:sz="4" w:space="0" w:color="auto"/>
              <w:bottom w:val="single" w:sz="4" w:space="0" w:color="auto"/>
              <w:right w:val="nil"/>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23.47</w:t>
            </w:r>
            <w:r w:rsidRPr="00165263">
              <w:rPr>
                <w:rFonts w:ascii="宋体" w:hAnsi="宋体" w:cs="宋体" w:hint="eastAsia"/>
                <w:kern w:val="0"/>
                <w:sz w:val="24"/>
                <w:szCs w:val="24"/>
              </w:rPr>
              <w:t xml:space="preserve">　</w:t>
            </w:r>
          </w:p>
        </w:tc>
        <w:tc>
          <w:tcPr>
            <w:tcW w:w="830" w:type="pct"/>
            <w:tcBorders>
              <w:top w:val="nil"/>
              <w:left w:val="single" w:sz="4" w:space="0" w:color="auto"/>
              <w:bottom w:val="single" w:sz="4" w:space="0" w:color="auto"/>
              <w:right w:val="single" w:sz="8" w:space="0" w:color="auto"/>
            </w:tcBorders>
            <w:shd w:val="clear" w:color="auto" w:fill="auto"/>
            <w:vAlign w:val="center"/>
          </w:tcPr>
          <w:p w:rsidR="006145A1" w:rsidRPr="00165263" w:rsidRDefault="006145A1" w:rsidP="00165263">
            <w:pPr>
              <w:widowControl/>
              <w:jc w:val="center"/>
              <w:rPr>
                <w:rFonts w:ascii="宋体" w:hAnsi="宋体" w:cs="宋体"/>
                <w:kern w:val="0"/>
                <w:sz w:val="24"/>
                <w:szCs w:val="24"/>
              </w:rPr>
            </w:pPr>
            <w:r w:rsidRPr="00165263">
              <w:rPr>
                <w:rFonts w:ascii="宋体" w:hAnsi="宋体" w:cs="宋体" w:hint="eastAsia"/>
                <w:kern w:val="0"/>
                <w:sz w:val="24"/>
                <w:szCs w:val="24"/>
              </w:rPr>
              <w:t xml:space="preserve">　</w:t>
            </w:r>
          </w:p>
        </w:tc>
      </w:tr>
      <w:tr w:rsidR="006145A1" w:rsidRPr="00165263" w:rsidTr="00681228">
        <w:trPr>
          <w:trHeight w:val="488"/>
        </w:trPr>
        <w:tc>
          <w:tcPr>
            <w:tcW w:w="501"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145A1" w:rsidRDefault="006145A1" w:rsidP="00D27A0E">
            <w:pPr>
              <w:rPr>
                <w:rFonts w:ascii="宋体" w:hAnsi="宋体" w:cs="Arial"/>
                <w:color w:val="000000"/>
                <w:sz w:val="22"/>
                <w:szCs w:val="22"/>
              </w:rPr>
            </w:pPr>
            <w:r>
              <w:rPr>
                <w:rFonts w:cs="Arial" w:hint="eastAsia"/>
                <w:color w:val="000000"/>
                <w:sz w:val="22"/>
                <w:szCs w:val="22"/>
              </w:rPr>
              <w:t>201</w:t>
            </w:r>
          </w:p>
        </w:tc>
        <w:tc>
          <w:tcPr>
            <w:tcW w:w="397" w:type="pct"/>
            <w:tcBorders>
              <w:top w:val="nil"/>
              <w:left w:val="nil"/>
              <w:bottom w:val="single" w:sz="4" w:space="0" w:color="auto"/>
              <w:right w:val="single" w:sz="4" w:space="0" w:color="auto"/>
            </w:tcBorders>
            <w:shd w:val="clear" w:color="auto" w:fill="auto"/>
            <w:vAlign w:val="center"/>
          </w:tcPr>
          <w:p w:rsidR="006145A1" w:rsidRDefault="006145A1" w:rsidP="00D27A0E">
            <w:pPr>
              <w:rPr>
                <w:rFonts w:ascii="宋体" w:hAnsi="宋体" w:cs="Arial"/>
                <w:color w:val="000000"/>
                <w:sz w:val="22"/>
                <w:szCs w:val="22"/>
              </w:rPr>
            </w:pPr>
            <w:r>
              <w:rPr>
                <w:rFonts w:cs="Arial" w:hint="eastAsia"/>
                <w:color w:val="000000"/>
                <w:sz w:val="22"/>
                <w:szCs w:val="22"/>
              </w:rPr>
              <w:t>一般公共服务支出</w:t>
            </w:r>
          </w:p>
        </w:tc>
        <w:tc>
          <w:tcPr>
            <w:tcW w:w="772" w:type="pct"/>
            <w:tcBorders>
              <w:top w:val="nil"/>
              <w:left w:val="nil"/>
              <w:bottom w:val="single" w:sz="4" w:space="0" w:color="auto"/>
              <w:right w:val="single" w:sz="4" w:space="0" w:color="auto"/>
            </w:tcBorders>
            <w:shd w:val="clear" w:color="auto" w:fill="auto"/>
            <w:vAlign w:val="center"/>
          </w:tcPr>
          <w:p w:rsidR="006145A1" w:rsidRPr="00165263" w:rsidRDefault="006145A1" w:rsidP="006145A1">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r>
              <w:rPr>
                <w:rFonts w:ascii="宋体" w:hAnsi="宋体" w:cs="宋体" w:hint="eastAsia"/>
                <w:kern w:val="0"/>
                <w:sz w:val="24"/>
                <w:szCs w:val="24"/>
              </w:rPr>
              <w:t>187.01</w:t>
            </w:r>
          </w:p>
        </w:tc>
        <w:tc>
          <w:tcPr>
            <w:tcW w:w="833" w:type="pct"/>
            <w:tcBorders>
              <w:top w:val="nil"/>
              <w:left w:val="nil"/>
              <w:bottom w:val="single" w:sz="4" w:space="0" w:color="auto"/>
              <w:right w:val="single" w:sz="4" w:space="0" w:color="auto"/>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833" w:type="pct"/>
            <w:tcBorders>
              <w:top w:val="nil"/>
              <w:left w:val="nil"/>
              <w:bottom w:val="single" w:sz="4" w:space="0" w:color="auto"/>
              <w:right w:val="nil"/>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833" w:type="pct"/>
            <w:tcBorders>
              <w:top w:val="nil"/>
              <w:left w:val="single" w:sz="4" w:space="0" w:color="auto"/>
              <w:bottom w:val="single" w:sz="4" w:space="0" w:color="auto"/>
              <w:right w:val="nil"/>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23.47</w:t>
            </w:r>
            <w:r w:rsidRPr="00165263">
              <w:rPr>
                <w:rFonts w:ascii="宋体" w:hAnsi="宋体" w:cs="宋体" w:hint="eastAsia"/>
                <w:kern w:val="0"/>
                <w:sz w:val="24"/>
                <w:szCs w:val="24"/>
              </w:rPr>
              <w:t xml:space="preserve">　</w:t>
            </w:r>
          </w:p>
        </w:tc>
        <w:tc>
          <w:tcPr>
            <w:tcW w:w="830" w:type="pct"/>
            <w:tcBorders>
              <w:top w:val="nil"/>
              <w:left w:val="single" w:sz="4" w:space="0" w:color="auto"/>
              <w:bottom w:val="single" w:sz="4" w:space="0" w:color="auto"/>
              <w:right w:val="single" w:sz="8" w:space="0" w:color="auto"/>
            </w:tcBorders>
            <w:shd w:val="clear" w:color="auto" w:fill="auto"/>
            <w:vAlign w:val="center"/>
          </w:tcPr>
          <w:p w:rsidR="006145A1" w:rsidRPr="00165263" w:rsidRDefault="006145A1"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r>
      <w:tr w:rsidR="006145A1" w:rsidRPr="00165263" w:rsidTr="00681228">
        <w:trPr>
          <w:trHeight w:val="488"/>
        </w:trPr>
        <w:tc>
          <w:tcPr>
            <w:tcW w:w="501"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145A1" w:rsidRDefault="006145A1" w:rsidP="00D27A0E">
            <w:pPr>
              <w:rPr>
                <w:rFonts w:ascii="宋体" w:hAnsi="宋体" w:cs="Arial"/>
                <w:color w:val="000000"/>
                <w:sz w:val="22"/>
                <w:szCs w:val="22"/>
              </w:rPr>
            </w:pPr>
            <w:r>
              <w:rPr>
                <w:rFonts w:cs="Arial" w:hint="eastAsia"/>
                <w:color w:val="000000"/>
                <w:sz w:val="22"/>
                <w:szCs w:val="22"/>
              </w:rPr>
              <w:t>20113</w:t>
            </w:r>
          </w:p>
        </w:tc>
        <w:tc>
          <w:tcPr>
            <w:tcW w:w="397" w:type="pct"/>
            <w:tcBorders>
              <w:top w:val="nil"/>
              <w:left w:val="nil"/>
              <w:bottom w:val="single" w:sz="4" w:space="0" w:color="auto"/>
              <w:right w:val="single" w:sz="4" w:space="0" w:color="auto"/>
            </w:tcBorders>
            <w:shd w:val="clear" w:color="auto" w:fill="auto"/>
            <w:vAlign w:val="center"/>
          </w:tcPr>
          <w:p w:rsidR="006145A1" w:rsidRDefault="006145A1" w:rsidP="00D27A0E">
            <w:pPr>
              <w:rPr>
                <w:rFonts w:ascii="宋体" w:hAnsi="宋体" w:cs="Arial"/>
                <w:color w:val="000000"/>
                <w:sz w:val="22"/>
                <w:szCs w:val="22"/>
              </w:rPr>
            </w:pPr>
            <w:r>
              <w:rPr>
                <w:rFonts w:cs="Arial" w:hint="eastAsia"/>
                <w:color w:val="000000"/>
                <w:sz w:val="22"/>
                <w:szCs w:val="22"/>
              </w:rPr>
              <w:t>商贸事务</w:t>
            </w:r>
          </w:p>
        </w:tc>
        <w:tc>
          <w:tcPr>
            <w:tcW w:w="772" w:type="pct"/>
            <w:tcBorders>
              <w:top w:val="nil"/>
              <w:left w:val="nil"/>
              <w:bottom w:val="single" w:sz="4" w:space="0" w:color="auto"/>
              <w:right w:val="single" w:sz="4" w:space="0" w:color="auto"/>
            </w:tcBorders>
            <w:shd w:val="clear" w:color="auto" w:fill="auto"/>
            <w:vAlign w:val="center"/>
          </w:tcPr>
          <w:p w:rsidR="006145A1" w:rsidRPr="00165263" w:rsidRDefault="006145A1" w:rsidP="006145A1">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r>
              <w:rPr>
                <w:rFonts w:ascii="宋体" w:hAnsi="宋体" w:cs="宋体" w:hint="eastAsia"/>
                <w:kern w:val="0"/>
                <w:sz w:val="24"/>
                <w:szCs w:val="24"/>
              </w:rPr>
              <w:t>187.01</w:t>
            </w:r>
          </w:p>
        </w:tc>
        <w:tc>
          <w:tcPr>
            <w:tcW w:w="833" w:type="pct"/>
            <w:tcBorders>
              <w:top w:val="nil"/>
              <w:left w:val="nil"/>
              <w:bottom w:val="single" w:sz="4" w:space="0" w:color="auto"/>
              <w:right w:val="single" w:sz="4" w:space="0" w:color="auto"/>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833" w:type="pct"/>
            <w:tcBorders>
              <w:top w:val="nil"/>
              <w:left w:val="nil"/>
              <w:bottom w:val="nil"/>
              <w:right w:val="nil"/>
            </w:tcBorders>
            <w:shd w:val="clear" w:color="auto" w:fill="auto"/>
            <w:noWrap/>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833" w:type="pct"/>
            <w:tcBorders>
              <w:top w:val="nil"/>
              <w:left w:val="single" w:sz="4" w:space="0" w:color="auto"/>
              <w:bottom w:val="single" w:sz="4" w:space="0" w:color="auto"/>
              <w:right w:val="nil"/>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23.47</w:t>
            </w:r>
            <w:r w:rsidRPr="00165263">
              <w:rPr>
                <w:rFonts w:ascii="宋体" w:hAnsi="宋体" w:cs="宋体" w:hint="eastAsia"/>
                <w:kern w:val="0"/>
                <w:sz w:val="24"/>
                <w:szCs w:val="24"/>
              </w:rPr>
              <w:t xml:space="preserve">　</w:t>
            </w:r>
          </w:p>
        </w:tc>
        <w:tc>
          <w:tcPr>
            <w:tcW w:w="830" w:type="pct"/>
            <w:tcBorders>
              <w:top w:val="nil"/>
              <w:left w:val="single" w:sz="4" w:space="0" w:color="auto"/>
              <w:bottom w:val="single" w:sz="4" w:space="0" w:color="auto"/>
              <w:right w:val="single" w:sz="8" w:space="0" w:color="auto"/>
            </w:tcBorders>
            <w:shd w:val="clear" w:color="auto" w:fill="auto"/>
            <w:vAlign w:val="center"/>
          </w:tcPr>
          <w:p w:rsidR="006145A1" w:rsidRPr="00165263" w:rsidRDefault="006145A1"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r>
      <w:tr w:rsidR="006145A1" w:rsidRPr="00165263" w:rsidTr="00681228">
        <w:trPr>
          <w:trHeight w:val="488"/>
        </w:trPr>
        <w:tc>
          <w:tcPr>
            <w:tcW w:w="501"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145A1" w:rsidRDefault="006145A1" w:rsidP="00D27A0E">
            <w:pPr>
              <w:rPr>
                <w:rFonts w:ascii="宋体" w:hAnsi="宋体" w:cs="Arial"/>
                <w:color w:val="000000"/>
                <w:sz w:val="22"/>
                <w:szCs w:val="22"/>
              </w:rPr>
            </w:pPr>
            <w:r>
              <w:rPr>
                <w:rFonts w:cs="Arial" w:hint="eastAsia"/>
                <w:color w:val="000000"/>
                <w:sz w:val="22"/>
                <w:szCs w:val="22"/>
              </w:rPr>
              <w:t>2011350</w:t>
            </w:r>
          </w:p>
        </w:tc>
        <w:tc>
          <w:tcPr>
            <w:tcW w:w="397" w:type="pct"/>
            <w:tcBorders>
              <w:top w:val="nil"/>
              <w:left w:val="nil"/>
              <w:bottom w:val="single" w:sz="4" w:space="0" w:color="auto"/>
              <w:right w:val="single" w:sz="4" w:space="0" w:color="auto"/>
            </w:tcBorders>
            <w:shd w:val="clear" w:color="auto" w:fill="auto"/>
            <w:vAlign w:val="center"/>
          </w:tcPr>
          <w:p w:rsidR="006145A1" w:rsidRDefault="00A97808" w:rsidP="00D27A0E">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事业运</w:t>
            </w:r>
            <w:r w:rsidR="006145A1">
              <w:rPr>
                <w:rFonts w:cs="Arial" w:hint="eastAsia"/>
                <w:color w:val="000000"/>
                <w:sz w:val="22"/>
                <w:szCs w:val="22"/>
              </w:rPr>
              <w:t>行</w:t>
            </w:r>
          </w:p>
        </w:tc>
        <w:tc>
          <w:tcPr>
            <w:tcW w:w="772" w:type="pct"/>
            <w:tcBorders>
              <w:top w:val="nil"/>
              <w:left w:val="nil"/>
              <w:bottom w:val="single" w:sz="4" w:space="0" w:color="auto"/>
              <w:right w:val="single" w:sz="4" w:space="0" w:color="auto"/>
            </w:tcBorders>
            <w:shd w:val="clear" w:color="auto" w:fill="auto"/>
            <w:vAlign w:val="center"/>
          </w:tcPr>
          <w:p w:rsidR="006145A1" w:rsidRPr="00165263" w:rsidRDefault="006145A1" w:rsidP="006145A1">
            <w:pPr>
              <w:widowControl/>
              <w:jc w:val="right"/>
              <w:rPr>
                <w:rFonts w:ascii="宋体" w:hAnsi="宋体" w:cs="宋体"/>
                <w:kern w:val="0"/>
                <w:sz w:val="24"/>
                <w:szCs w:val="24"/>
              </w:rPr>
            </w:pPr>
            <w:r w:rsidRPr="00165263">
              <w:rPr>
                <w:rFonts w:ascii="宋体" w:hAnsi="宋体" w:cs="宋体" w:hint="eastAsia"/>
                <w:kern w:val="0"/>
                <w:sz w:val="24"/>
                <w:szCs w:val="24"/>
              </w:rPr>
              <w:t xml:space="preserve">　</w:t>
            </w:r>
            <w:r>
              <w:rPr>
                <w:rFonts w:ascii="宋体" w:hAnsi="宋体" w:cs="宋体" w:hint="eastAsia"/>
                <w:kern w:val="0"/>
                <w:sz w:val="24"/>
                <w:szCs w:val="24"/>
              </w:rPr>
              <w:t>187.01</w:t>
            </w:r>
          </w:p>
        </w:tc>
        <w:tc>
          <w:tcPr>
            <w:tcW w:w="833" w:type="pct"/>
            <w:tcBorders>
              <w:top w:val="nil"/>
              <w:left w:val="nil"/>
              <w:bottom w:val="single" w:sz="4" w:space="0" w:color="auto"/>
              <w:right w:val="single" w:sz="4" w:space="0" w:color="auto"/>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833" w:type="pct"/>
            <w:tcBorders>
              <w:top w:val="single" w:sz="4" w:space="0" w:color="auto"/>
              <w:left w:val="nil"/>
              <w:bottom w:val="single" w:sz="4" w:space="0" w:color="auto"/>
              <w:right w:val="nil"/>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163.54</w:t>
            </w:r>
            <w:r w:rsidRPr="00165263">
              <w:rPr>
                <w:rFonts w:ascii="宋体" w:hAnsi="宋体" w:cs="宋体" w:hint="eastAsia"/>
                <w:kern w:val="0"/>
                <w:sz w:val="24"/>
                <w:szCs w:val="24"/>
              </w:rPr>
              <w:t xml:space="preserve">　</w:t>
            </w:r>
          </w:p>
        </w:tc>
        <w:tc>
          <w:tcPr>
            <w:tcW w:w="833" w:type="pct"/>
            <w:tcBorders>
              <w:top w:val="nil"/>
              <w:left w:val="single" w:sz="4" w:space="0" w:color="auto"/>
              <w:bottom w:val="single" w:sz="4" w:space="0" w:color="auto"/>
              <w:right w:val="nil"/>
            </w:tcBorders>
            <w:shd w:val="clear" w:color="auto" w:fill="auto"/>
            <w:vAlign w:val="center"/>
          </w:tcPr>
          <w:p w:rsidR="006145A1" w:rsidRPr="00165263" w:rsidRDefault="006145A1" w:rsidP="00D27A0E">
            <w:pPr>
              <w:widowControl/>
              <w:jc w:val="right"/>
              <w:rPr>
                <w:rFonts w:ascii="宋体" w:hAnsi="宋体" w:cs="宋体"/>
                <w:kern w:val="0"/>
                <w:sz w:val="24"/>
                <w:szCs w:val="24"/>
              </w:rPr>
            </w:pPr>
            <w:r>
              <w:rPr>
                <w:rFonts w:ascii="宋体" w:hAnsi="宋体" w:cs="宋体" w:hint="eastAsia"/>
                <w:kern w:val="0"/>
                <w:sz w:val="24"/>
                <w:szCs w:val="24"/>
              </w:rPr>
              <w:t>23.47</w:t>
            </w:r>
            <w:r w:rsidRPr="00165263">
              <w:rPr>
                <w:rFonts w:ascii="宋体" w:hAnsi="宋体" w:cs="宋体" w:hint="eastAsia"/>
                <w:kern w:val="0"/>
                <w:sz w:val="24"/>
                <w:szCs w:val="24"/>
              </w:rPr>
              <w:t xml:space="preserve">　</w:t>
            </w:r>
          </w:p>
        </w:tc>
        <w:tc>
          <w:tcPr>
            <w:tcW w:w="830" w:type="pct"/>
            <w:tcBorders>
              <w:top w:val="nil"/>
              <w:left w:val="single" w:sz="4" w:space="0" w:color="auto"/>
              <w:bottom w:val="single" w:sz="4" w:space="0" w:color="auto"/>
              <w:right w:val="single" w:sz="8" w:space="0" w:color="auto"/>
            </w:tcBorders>
            <w:shd w:val="clear" w:color="auto" w:fill="auto"/>
            <w:vAlign w:val="center"/>
          </w:tcPr>
          <w:p w:rsidR="006145A1" w:rsidRPr="00165263" w:rsidRDefault="006145A1" w:rsidP="00165263">
            <w:pPr>
              <w:widowControl/>
              <w:jc w:val="left"/>
              <w:rPr>
                <w:rFonts w:ascii="宋体" w:hAnsi="宋体" w:cs="宋体"/>
                <w:kern w:val="0"/>
                <w:sz w:val="24"/>
                <w:szCs w:val="24"/>
              </w:rPr>
            </w:pPr>
            <w:r w:rsidRPr="00165263">
              <w:rPr>
                <w:rFonts w:ascii="宋体" w:hAnsi="宋体" w:cs="宋体" w:hint="eastAsia"/>
                <w:kern w:val="0"/>
                <w:sz w:val="24"/>
                <w:szCs w:val="24"/>
              </w:rPr>
              <w:t xml:space="preserve">　</w:t>
            </w:r>
          </w:p>
        </w:tc>
      </w:tr>
      <w:tr w:rsidR="006145A1" w:rsidRPr="00165263" w:rsidTr="00681228">
        <w:trPr>
          <w:trHeight w:val="266"/>
        </w:trPr>
        <w:tc>
          <w:tcPr>
            <w:tcW w:w="5000" w:type="pct"/>
            <w:gridSpan w:val="8"/>
            <w:tcBorders>
              <w:top w:val="single" w:sz="8" w:space="0" w:color="auto"/>
              <w:left w:val="nil"/>
              <w:bottom w:val="nil"/>
              <w:right w:val="nil"/>
            </w:tcBorders>
            <w:shd w:val="clear" w:color="auto" w:fill="auto"/>
            <w:vAlign w:val="center"/>
          </w:tcPr>
          <w:p w:rsidR="006145A1" w:rsidRPr="00165263" w:rsidRDefault="006145A1" w:rsidP="00165263">
            <w:pPr>
              <w:widowControl/>
              <w:jc w:val="left"/>
              <w:rPr>
                <w:rFonts w:ascii="宋体" w:hAnsi="宋体" w:cs="宋体"/>
                <w:kern w:val="0"/>
                <w:sz w:val="24"/>
                <w:szCs w:val="24"/>
              </w:rPr>
            </w:pPr>
            <w:r w:rsidRPr="00165263">
              <w:rPr>
                <w:rFonts w:ascii="宋体" w:hAnsi="宋体" w:cs="宋体" w:hint="eastAsia"/>
                <w:kern w:val="0"/>
                <w:sz w:val="24"/>
                <w:szCs w:val="24"/>
              </w:rPr>
              <w:t>注：本表反映部门本年度一般公共预算财政拨款实际支出情况。</w:t>
            </w:r>
          </w:p>
        </w:tc>
      </w:tr>
    </w:tbl>
    <w:p w:rsidR="00A97808" w:rsidRDefault="00A97808" w:rsidP="00F13DCF">
      <w:pPr>
        <w:ind w:firstLineChars="200" w:firstLine="640"/>
        <w:rPr>
          <w:rFonts w:ascii="黑体" w:eastAsia="黑体" w:hAnsi="黑体"/>
          <w:sz w:val="32"/>
        </w:rPr>
      </w:pPr>
    </w:p>
    <w:p w:rsidR="00681228" w:rsidRDefault="00F14E68" w:rsidP="00F13DCF">
      <w:pPr>
        <w:ind w:firstLineChars="200" w:firstLine="640"/>
        <w:rPr>
          <w:rFonts w:ascii="黑体" w:eastAsia="黑体" w:hAnsi="黑体"/>
          <w:sz w:val="32"/>
        </w:rPr>
      </w:pPr>
      <w:r>
        <w:rPr>
          <w:rFonts w:ascii="黑体" w:eastAsia="黑体" w:hAnsi="黑体" w:hint="eastAsia"/>
          <w:sz w:val="32"/>
        </w:rPr>
        <w:lastRenderedPageBreak/>
        <w:t>六、一般公共预算财政拨款基本支出决算表</w:t>
      </w:r>
    </w:p>
    <w:tbl>
      <w:tblPr>
        <w:tblW w:w="14142" w:type="dxa"/>
        <w:tblLayout w:type="fixed"/>
        <w:tblLook w:val="0000"/>
      </w:tblPr>
      <w:tblGrid>
        <w:gridCol w:w="818"/>
        <w:gridCol w:w="3025"/>
        <w:gridCol w:w="943"/>
        <w:gridCol w:w="717"/>
        <w:gridCol w:w="2224"/>
        <w:gridCol w:w="785"/>
        <w:gridCol w:w="717"/>
        <w:gridCol w:w="4030"/>
        <w:gridCol w:w="883"/>
      </w:tblGrid>
      <w:tr w:rsidR="00681228" w:rsidRPr="00681228" w:rsidTr="00A97808">
        <w:trPr>
          <w:trHeight w:val="221"/>
        </w:trPr>
        <w:tc>
          <w:tcPr>
            <w:tcW w:w="14142" w:type="dxa"/>
            <w:gridSpan w:val="9"/>
            <w:tcBorders>
              <w:top w:val="nil"/>
              <w:left w:val="nil"/>
              <w:bottom w:val="nil"/>
              <w:right w:val="nil"/>
            </w:tcBorders>
            <w:shd w:val="clear" w:color="auto" w:fill="auto"/>
            <w:noWrap/>
            <w:vAlign w:val="center"/>
          </w:tcPr>
          <w:p w:rsidR="00681228" w:rsidRPr="00681228" w:rsidRDefault="00681228" w:rsidP="00681228">
            <w:pPr>
              <w:widowControl/>
              <w:jc w:val="center"/>
              <w:rPr>
                <w:rFonts w:ascii="仿宋" w:eastAsia="仿宋" w:hAnsi="仿宋" w:cs="宋体"/>
                <w:b/>
                <w:bCs/>
                <w:color w:val="000000"/>
                <w:kern w:val="0"/>
                <w:sz w:val="32"/>
                <w:szCs w:val="32"/>
              </w:rPr>
            </w:pPr>
            <w:bookmarkStart w:id="1" w:name="RANGE!A1:I39"/>
            <w:r w:rsidRPr="00681228">
              <w:rPr>
                <w:rFonts w:ascii="仿宋" w:eastAsia="仿宋" w:hAnsi="仿宋" w:cs="宋体" w:hint="eastAsia"/>
                <w:b/>
                <w:bCs/>
                <w:color w:val="000000"/>
                <w:kern w:val="0"/>
                <w:sz w:val="32"/>
                <w:szCs w:val="32"/>
              </w:rPr>
              <w:t>一般公共预算财政拨款基本支出决算表</w:t>
            </w:r>
            <w:bookmarkEnd w:id="1"/>
          </w:p>
        </w:tc>
      </w:tr>
      <w:tr w:rsidR="00681228" w:rsidRPr="00681228" w:rsidTr="00A97808">
        <w:trPr>
          <w:trHeight w:val="221"/>
        </w:trPr>
        <w:tc>
          <w:tcPr>
            <w:tcW w:w="818" w:type="dxa"/>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3025" w:type="dxa"/>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943" w:type="dxa"/>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717" w:type="dxa"/>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2224" w:type="dxa"/>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785" w:type="dxa"/>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717" w:type="dxa"/>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030" w:type="dxa"/>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883" w:type="dxa"/>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公开06表</w:t>
            </w:r>
          </w:p>
        </w:tc>
      </w:tr>
      <w:tr w:rsidR="00681228" w:rsidRPr="00681228" w:rsidTr="00A97808">
        <w:trPr>
          <w:trHeight w:val="164"/>
        </w:trPr>
        <w:tc>
          <w:tcPr>
            <w:tcW w:w="818"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r w:rsidRPr="00681228">
              <w:rPr>
                <w:rFonts w:ascii="Arial" w:hAnsi="Arial" w:cs="Arial"/>
                <w:color w:val="000000"/>
                <w:kern w:val="0"/>
                <w:sz w:val="20"/>
              </w:rPr>
              <w:t>部门：</w:t>
            </w:r>
          </w:p>
        </w:tc>
        <w:tc>
          <w:tcPr>
            <w:tcW w:w="3025" w:type="dxa"/>
            <w:tcBorders>
              <w:top w:val="nil"/>
              <w:left w:val="nil"/>
              <w:bottom w:val="nil"/>
              <w:right w:val="nil"/>
            </w:tcBorders>
            <w:shd w:val="clear" w:color="auto" w:fill="auto"/>
            <w:noWrap/>
            <w:vAlign w:val="center"/>
          </w:tcPr>
          <w:p w:rsidR="00681228" w:rsidRPr="00681228" w:rsidRDefault="00835833" w:rsidP="00681228">
            <w:pPr>
              <w:widowControl/>
              <w:jc w:val="left"/>
              <w:rPr>
                <w:rFonts w:ascii="Arial" w:hAnsi="Arial" w:cs="Arial"/>
                <w:color w:val="000000"/>
                <w:kern w:val="0"/>
                <w:sz w:val="20"/>
              </w:rPr>
            </w:pPr>
            <w:r>
              <w:rPr>
                <w:rFonts w:ascii="宋体" w:hAnsi="宋体" w:cs="宋体" w:hint="eastAsia"/>
                <w:color w:val="000000"/>
                <w:kern w:val="0"/>
                <w:sz w:val="20"/>
              </w:rPr>
              <w:t>长春市商务综合执法支队</w:t>
            </w:r>
          </w:p>
        </w:tc>
        <w:tc>
          <w:tcPr>
            <w:tcW w:w="943"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717"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2224"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785"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717"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4030" w:type="dxa"/>
            <w:tcBorders>
              <w:top w:val="nil"/>
              <w:left w:val="nil"/>
              <w:bottom w:val="nil"/>
              <w:right w:val="nil"/>
            </w:tcBorders>
            <w:shd w:val="clear" w:color="auto" w:fill="auto"/>
            <w:noWrap/>
            <w:vAlign w:val="center"/>
          </w:tcPr>
          <w:p w:rsidR="00681228" w:rsidRPr="00681228" w:rsidRDefault="00681228" w:rsidP="00681228">
            <w:pPr>
              <w:widowControl/>
              <w:jc w:val="left"/>
              <w:rPr>
                <w:rFonts w:ascii="Arial" w:hAnsi="Arial" w:cs="Arial"/>
                <w:color w:val="000000"/>
                <w:kern w:val="0"/>
                <w:sz w:val="20"/>
              </w:rPr>
            </w:pPr>
          </w:p>
        </w:tc>
        <w:tc>
          <w:tcPr>
            <w:tcW w:w="883" w:type="dxa"/>
            <w:tcBorders>
              <w:top w:val="nil"/>
              <w:left w:val="nil"/>
              <w:bottom w:val="nil"/>
              <w:right w:val="nil"/>
            </w:tcBorders>
            <w:shd w:val="clear" w:color="auto" w:fill="auto"/>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单位：万元</w:t>
            </w:r>
          </w:p>
        </w:tc>
      </w:tr>
      <w:tr w:rsidR="00681228" w:rsidRPr="00681228" w:rsidTr="00A97808">
        <w:trPr>
          <w:trHeight w:val="335"/>
        </w:trPr>
        <w:tc>
          <w:tcPr>
            <w:tcW w:w="818" w:type="dxa"/>
            <w:tcBorders>
              <w:top w:val="single" w:sz="8"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经济分类科目编码</w:t>
            </w:r>
          </w:p>
        </w:tc>
        <w:tc>
          <w:tcPr>
            <w:tcW w:w="3025"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科目名称</w:t>
            </w:r>
          </w:p>
        </w:tc>
        <w:tc>
          <w:tcPr>
            <w:tcW w:w="943"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决算数</w:t>
            </w:r>
          </w:p>
        </w:tc>
        <w:tc>
          <w:tcPr>
            <w:tcW w:w="717" w:type="dxa"/>
            <w:tcBorders>
              <w:top w:val="single" w:sz="8"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经济分类科目编码</w:t>
            </w:r>
          </w:p>
        </w:tc>
        <w:tc>
          <w:tcPr>
            <w:tcW w:w="2224"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科目名称</w:t>
            </w:r>
          </w:p>
        </w:tc>
        <w:tc>
          <w:tcPr>
            <w:tcW w:w="785"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决算数</w:t>
            </w:r>
          </w:p>
        </w:tc>
        <w:tc>
          <w:tcPr>
            <w:tcW w:w="717" w:type="dxa"/>
            <w:tcBorders>
              <w:top w:val="single" w:sz="8"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经济分类科目编码</w:t>
            </w:r>
          </w:p>
        </w:tc>
        <w:tc>
          <w:tcPr>
            <w:tcW w:w="4030" w:type="dxa"/>
            <w:tcBorders>
              <w:top w:val="single" w:sz="8" w:space="0" w:color="auto"/>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科目名称</w:t>
            </w:r>
          </w:p>
        </w:tc>
        <w:tc>
          <w:tcPr>
            <w:tcW w:w="883" w:type="dxa"/>
            <w:tcBorders>
              <w:top w:val="single" w:sz="8" w:space="0" w:color="auto"/>
              <w:left w:val="nil"/>
              <w:bottom w:val="single" w:sz="4" w:space="0" w:color="auto"/>
              <w:right w:val="single" w:sz="8" w:space="0" w:color="auto"/>
            </w:tcBorders>
            <w:shd w:val="clear" w:color="auto" w:fill="auto"/>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决算数</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工资福利支出</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132.24</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商品和服务支出</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23.47</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资本性支出</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30101</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基本工资</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47.69</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30201</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办公费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0.98</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31001</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房屋建筑物购建</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30102</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津贴补贴</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23.40</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30202</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印刷费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31002</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办公设备购置</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30103</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奖金</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26.28</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30203</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咨询费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31003</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专用设备购置</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30106</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伙食补助费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30204</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手续费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31005</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基础设施建设</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30107</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绩效工资</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3.08</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30205</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水费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0.25</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31006</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大型修缮</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30108</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机关事业单位基本养老保险费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8.39</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30206</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电费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1.57</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31007</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信息网络及软件购置更新</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30109</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职业年金缴费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30207</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邮电费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0.85</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31008</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物资储备</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30110</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职工基本医疗保险缴费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30208</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取暖费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1.30</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31009</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土地补偿</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30111</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公务员医疗补助缴费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30209</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物业管理费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3.63</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31010</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安置补助</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30112</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其他社会保障缴费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0.22</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30211</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差旅费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0.02</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31011</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地上附着物和青苗补偿</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30113</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住房公积金</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15.09</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30212</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因公出国（境）费用</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31012</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拆迁补偿</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30114</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医疗费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30213</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维修（护）费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0.08</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31013</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公务用车购置</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30199</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其他工资福利支出</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8.09</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30214</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租赁费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31019</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其他交通工具购置</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lastRenderedPageBreak/>
              <w:t>303</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对个人和家庭的补助</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31.3</w:t>
            </w:r>
            <w:r w:rsidR="00A97808">
              <w:rPr>
                <w:rFonts w:ascii="宋体" w:hAnsi="宋体" w:cs="宋体" w:hint="eastAsia"/>
                <w:color w:val="000000"/>
                <w:kern w:val="0"/>
                <w:sz w:val="16"/>
                <w:szCs w:val="16"/>
              </w:rPr>
              <w:t>0</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30215</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会议费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31021</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文物和陈列品购置</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30301</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离休费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30216</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培训费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31022</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无形资产购置</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30302</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退休费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25.01</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30217</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公务招待费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31099</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其他资本性支出</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30303</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退职（役）费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30218</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专用材料费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对企业补助</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30304</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抚恤金</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5.68</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30224</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被装购置费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31201</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资本金注入</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30305</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生活补助</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30225</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专用燃料费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31203</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政府投资基金股权投资</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30306</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救济费</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30226</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劳务费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31204</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费用补贴</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30307</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医疗费补助</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30227</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委托业务费</w:t>
            </w:r>
          </w:p>
        </w:tc>
        <w:tc>
          <w:tcPr>
            <w:tcW w:w="78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31205</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利息补贴</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30308</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助学金</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0.35</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30228</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工会经费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sidRPr="00A97808">
              <w:rPr>
                <w:rFonts w:ascii="宋体" w:hAnsi="宋体" w:cs="宋体" w:hint="eastAsia"/>
                <w:color w:val="000000"/>
                <w:kern w:val="0"/>
                <w:sz w:val="16"/>
                <w:szCs w:val="16"/>
              </w:rPr>
              <w:t>1.80</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31299</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其他对企业补助</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30309</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奖励金</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30229</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福利费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313</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对社会保障基金补助</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30310</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个人农业生产补贴</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30231</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公务用车运行维护费</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31302</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对社会保险基金补助</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30399</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对其他个人和家庭的补助支出</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30239</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其他交通费用</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A97808" w:rsidP="00681228">
            <w:pPr>
              <w:widowControl/>
              <w:jc w:val="left"/>
              <w:rPr>
                <w:rFonts w:ascii="宋体" w:hAnsi="宋体" w:cs="宋体"/>
                <w:color w:val="000000"/>
                <w:kern w:val="0"/>
                <w:sz w:val="16"/>
                <w:szCs w:val="16"/>
              </w:rPr>
            </w:pPr>
            <w:r>
              <w:rPr>
                <w:rFonts w:ascii="宋体" w:hAnsi="宋体" w:cs="宋体" w:hint="eastAsia"/>
                <w:color w:val="000000"/>
                <w:kern w:val="0"/>
                <w:sz w:val="16"/>
                <w:szCs w:val="16"/>
              </w:rPr>
              <w:t>9.96</w:t>
            </w:r>
            <w:r w:rsidR="00681228"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31303</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补充全国社会保障基金</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30240</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税金及附加费用</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其他支出</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30299</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其他商品和服务支出</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1.94</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39906</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赠与</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债务利息及费用支出</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39907</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国家赔偿费用支出</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30701</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国内债务付息</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39908</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对民间非营利组织和群众性自治组织补贴</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30702</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国外债务付息</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39999</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其他支出</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818" w:type="dxa"/>
            <w:tcBorders>
              <w:top w:val="nil"/>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3025"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30703</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国内债务发行费用</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3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 xml:space="preserve">　</w:t>
            </w:r>
          </w:p>
        </w:tc>
        <w:tc>
          <w:tcPr>
            <w:tcW w:w="943"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30704</w:t>
            </w:r>
          </w:p>
        </w:tc>
        <w:tc>
          <w:tcPr>
            <w:tcW w:w="2224"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 xml:space="preserve">  国外债务发行费用</w:t>
            </w:r>
          </w:p>
        </w:tc>
        <w:tc>
          <w:tcPr>
            <w:tcW w:w="785" w:type="dxa"/>
            <w:tcBorders>
              <w:top w:val="nil"/>
              <w:left w:val="nil"/>
              <w:bottom w:val="single" w:sz="4"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c>
          <w:tcPr>
            <w:tcW w:w="717"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18"/>
                <w:szCs w:val="18"/>
              </w:rPr>
            </w:pPr>
            <w:r w:rsidRPr="00681228">
              <w:rPr>
                <w:rFonts w:ascii="宋体" w:hAnsi="宋体" w:cs="宋体" w:hint="eastAsia"/>
                <w:color w:val="000000"/>
                <w:kern w:val="0"/>
                <w:sz w:val="18"/>
                <w:szCs w:val="18"/>
              </w:rPr>
              <w:t xml:space="preserve">　</w:t>
            </w:r>
          </w:p>
        </w:tc>
        <w:tc>
          <w:tcPr>
            <w:tcW w:w="4030" w:type="dxa"/>
            <w:tcBorders>
              <w:top w:val="nil"/>
              <w:left w:val="nil"/>
              <w:bottom w:val="single" w:sz="4" w:space="0" w:color="auto"/>
              <w:right w:val="single" w:sz="4" w:space="0" w:color="auto"/>
            </w:tcBorders>
            <w:shd w:val="clear" w:color="auto" w:fill="auto"/>
            <w:noWrap/>
            <w:vAlign w:val="center"/>
          </w:tcPr>
          <w:p w:rsidR="00681228" w:rsidRPr="00681228" w:rsidRDefault="00681228" w:rsidP="00681228">
            <w:pPr>
              <w:widowControl/>
              <w:jc w:val="left"/>
              <w:rPr>
                <w:rFonts w:ascii="宋体" w:hAnsi="宋体" w:cs="宋体"/>
                <w:color w:val="000000"/>
                <w:kern w:val="0"/>
                <w:sz w:val="18"/>
                <w:szCs w:val="18"/>
              </w:rPr>
            </w:pPr>
            <w:r w:rsidRPr="00681228">
              <w:rPr>
                <w:rFonts w:ascii="宋体" w:hAnsi="宋体" w:cs="宋体" w:hint="eastAsia"/>
                <w:color w:val="000000"/>
                <w:kern w:val="0"/>
                <w:sz w:val="18"/>
                <w:szCs w:val="18"/>
              </w:rPr>
              <w:t xml:space="preserve">　</w:t>
            </w:r>
          </w:p>
        </w:tc>
        <w:tc>
          <w:tcPr>
            <w:tcW w:w="883" w:type="dxa"/>
            <w:tcBorders>
              <w:top w:val="nil"/>
              <w:left w:val="nil"/>
              <w:bottom w:val="single" w:sz="4"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p>
        </w:tc>
      </w:tr>
      <w:tr w:rsidR="00681228" w:rsidRPr="00681228" w:rsidTr="00A97808">
        <w:trPr>
          <w:trHeight w:val="137"/>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人员经费合计</w:t>
            </w:r>
          </w:p>
        </w:tc>
        <w:tc>
          <w:tcPr>
            <w:tcW w:w="943" w:type="dxa"/>
            <w:tcBorders>
              <w:top w:val="nil"/>
              <w:left w:val="nil"/>
              <w:bottom w:val="single" w:sz="8" w:space="0" w:color="auto"/>
              <w:right w:val="single" w:sz="4"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97808">
              <w:rPr>
                <w:rFonts w:ascii="宋体" w:hAnsi="宋体" w:cs="宋体" w:hint="eastAsia"/>
                <w:color w:val="000000"/>
                <w:kern w:val="0"/>
                <w:sz w:val="16"/>
                <w:szCs w:val="16"/>
              </w:rPr>
              <w:t>163.54</w:t>
            </w:r>
          </w:p>
        </w:tc>
        <w:tc>
          <w:tcPr>
            <w:tcW w:w="8473" w:type="dxa"/>
            <w:gridSpan w:val="5"/>
            <w:tcBorders>
              <w:top w:val="single" w:sz="4" w:space="0" w:color="auto"/>
              <w:left w:val="nil"/>
              <w:bottom w:val="single" w:sz="8" w:space="0" w:color="auto"/>
              <w:right w:val="single" w:sz="4" w:space="0" w:color="auto"/>
            </w:tcBorders>
            <w:shd w:val="clear" w:color="auto" w:fill="auto"/>
            <w:noWrap/>
            <w:vAlign w:val="center"/>
          </w:tcPr>
          <w:p w:rsidR="00681228" w:rsidRPr="00681228" w:rsidRDefault="00681228" w:rsidP="00681228">
            <w:pPr>
              <w:widowControl/>
              <w:jc w:val="center"/>
              <w:rPr>
                <w:rFonts w:ascii="宋体" w:hAnsi="宋体" w:cs="宋体"/>
                <w:color w:val="000000"/>
                <w:kern w:val="0"/>
                <w:sz w:val="20"/>
              </w:rPr>
            </w:pPr>
            <w:r w:rsidRPr="00681228">
              <w:rPr>
                <w:rFonts w:ascii="宋体" w:hAnsi="宋体" w:cs="宋体" w:hint="eastAsia"/>
                <w:color w:val="000000"/>
                <w:kern w:val="0"/>
                <w:sz w:val="20"/>
              </w:rPr>
              <w:t>公用经费合计</w:t>
            </w:r>
          </w:p>
        </w:tc>
        <w:tc>
          <w:tcPr>
            <w:tcW w:w="883" w:type="dxa"/>
            <w:tcBorders>
              <w:top w:val="nil"/>
              <w:left w:val="nil"/>
              <w:bottom w:val="single" w:sz="8" w:space="0" w:color="auto"/>
              <w:right w:val="single" w:sz="8" w:space="0" w:color="auto"/>
            </w:tcBorders>
            <w:shd w:val="clear" w:color="auto" w:fill="auto"/>
            <w:noWrap/>
            <w:vAlign w:val="center"/>
          </w:tcPr>
          <w:p w:rsidR="00681228" w:rsidRPr="00A97808" w:rsidRDefault="00681228" w:rsidP="00681228">
            <w:pPr>
              <w:widowControl/>
              <w:jc w:val="left"/>
              <w:rPr>
                <w:rFonts w:ascii="宋体" w:hAnsi="宋体" w:cs="宋体"/>
                <w:color w:val="000000"/>
                <w:kern w:val="0"/>
                <w:sz w:val="16"/>
                <w:szCs w:val="16"/>
              </w:rPr>
            </w:pPr>
            <w:r w:rsidRPr="00A97808">
              <w:rPr>
                <w:rFonts w:ascii="宋体" w:hAnsi="宋体" w:cs="宋体" w:hint="eastAsia"/>
                <w:color w:val="000000"/>
                <w:kern w:val="0"/>
                <w:sz w:val="16"/>
                <w:szCs w:val="16"/>
              </w:rPr>
              <w:t xml:space="preserve">　</w:t>
            </w:r>
            <w:r w:rsidR="00AE7C90">
              <w:rPr>
                <w:rFonts w:ascii="宋体" w:hAnsi="宋体" w:cs="宋体" w:hint="eastAsia"/>
                <w:color w:val="000000"/>
                <w:kern w:val="0"/>
                <w:sz w:val="16"/>
                <w:szCs w:val="16"/>
              </w:rPr>
              <w:t>23.47</w:t>
            </w:r>
          </w:p>
        </w:tc>
      </w:tr>
      <w:tr w:rsidR="00681228" w:rsidRPr="00681228" w:rsidTr="00A97808">
        <w:trPr>
          <w:trHeight w:val="213"/>
        </w:trPr>
        <w:tc>
          <w:tcPr>
            <w:tcW w:w="14142" w:type="dxa"/>
            <w:gridSpan w:val="9"/>
            <w:tcBorders>
              <w:top w:val="nil"/>
              <w:left w:val="nil"/>
              <w:bottom w:val="nil"/>
              <w:right w:val="nil"/>
            </w:tcBorders>
            <w:shd w:val="clear" w:color="auto" w:fill="auto"/>
            <w:noWrap/>
            <w:vAlign w:val="center"/>
          </w:tcPr>
          <w:p w:rsidR="00681228" w:rsidRPr="00681228" w:rsidRDefault="00681228" w:rsidP="00681228">
            <w:pPr>
              <w:widowControl/>
              <w:jc w:val="left"/>
              <w:rPr>
                <w:rFonts w:ascii="宋体" w:hAnsi="宋体" w:cs="宋体"/>
                <w:color w:val="000000"/>
                <w:kern w:val="0"/>
                <w:sz w:val="24"/>
                <w:szCs w:val="24"/>
              </w:rPr>
            </w:pPr>
            <w:r w:rsidRPr="00681228">
              <w:rPr>
                <w:rFonts w:ascii="宋体" w:hAnsi="宋体" w:cs="宋体" w:hint="eastAsia"/>
                <w:color w:val="000000"/>
                <w:kern w:val="0"/>
                <w:sz w:val="24"/>
                <w:szCs w:val="24"/>
              </w:rPr>
              <w:t>注：本表反映部门本年度一般公共预算财政拨款基本支出明细情况。</w:t>
            </w:r>
          </w:p>
        </w:tc>
      </w:tr>
    </w:tbl>
    <w:p w:rsidR="00613C24" w:rsidRDefault="00613C24" w:rsidP="00AB5C2B">
      <w:pPr>
        <w:rPr>
          <w:rFonts w:ascii="黑体" w:eastAsia="黑体" w:hAnsi="黑体"/>
          <w:sz w:val="32"/>
        </w:rPr>
      </w:pPr>
    </w:p>
    <w:p w:rsidR="00681228" w:rsidRPr="00681228" w:rsidRDefault="00681228" w:rsidP="00AB5C2B">
      <w:pPr>
        <w:rPr>
          <w:rFonts w:ascii="黑体" w:eastAsia="黑体" w:hAnsi="黑体"/>
          <w:sz w:val="32"/>
        </w:rPr>
      </w:pPr>
    </w:p>
    <w:p w:rsidR="00F14E68" w:rsidRDefault="00F14E68">
      <w:pPr>
        <w:ind w:firstLineChars="200" w:firstLine="640"/>
        <w:rPr>
          <w:rFonts w:ascii="黑体" w:eastAsia="黑体" w:hAnsi="黑体"/>
          <w:sz w:val="32"/>
        </w:rPr>
      </w:pPr>
    </w:p>
    <w:p w:rsidR="00F14E68" w:rsidRDefault="00F14E68" w:rsidP="00613C24">
      <w:pPr>
        <w:ind w:firstLine="645"/>
        <w:rPr>
          <w:rFonts w:ascii="黑体" w:eastAsia="黑体" w:hAnsi="黑体"/>
          <w:sz w:val="32"/>
        </w:rPr>
      </w:pPr>
      <w:r>
        <w:rPr>
          <w:rFonts w:ascii="黑体" w:eastAsia="黑体" w:hAnsi="黑体" w:hint="eastAsia"/>
          <w:sz w:val="32"/>
        </w:rPr>
        <w:t>七、一般公共预算财政拨款“三公”经费支出决算表</w:t>
      </w:r>
    </w:p>
    <w:tbl>
      <w:tblPr>
        <w:tblW w:w="5000" w:type="pct"/>
        <w:tblLook w:val="0000"/>
      </w:tblPr>
      <w:tblGrid>
        <w:gridCol w:w="1182"/>
        <w:gridCol w:w="1182"/>
        <w:gridCol w:w="1182"/>
        <w:gridCol w:w="1182"/>
        <w:gridCol w:w="1185"/>
        <w:gridCol w:w="1128"/>
        <w:gridCol w:w="1182"/>
        <w:gridCol w:w="1183"/>
        <w:gridCol w:w="1183"/>
        <w:gridCol w:w="1183"/>
        <w:gridCol w:w="1186"/>
        <w:gridCol w:w="1216"/>
      </w:tblGrid>
      <w:tr w:rsidR="00681228" w:rsidRPr="00681228" w:rsidTr="00681228">
        <w:trPr>
          <w:trHeight w:val="600"/>
        </w:trPr>
        <w:tc>
          <w:tcPr>
            <w:tcW w:w="5000" w:type="pct"/>
            <w:gridSpan w:val="12"/>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b/>
                <w:bCs/>
                <w:kern w:val="0"/>
                <w:sz w:val="32"/>
                <w:szCs w:val="32"/>
              </w:rPr>
            </w:pPr>
            <w:bookmarkStart w:id="2" w:name="RANGE!A1:L9"/>
            <w:r w:rsidRPr="00681228">
              <w:rPr>
                <w:rFonts w:ascii="仿宋" w:eastAsia="仿宋" w:hAnsi="仿宋" w:cs="宋体" w:hint="eastAsia"/>
                <w:b/>
                <w:bCs/>
                <w:kern w:val="0"/>
                <w:sz w:val="32"/>
                <w:szCs w:val="32"/>
              </w:rPr>
              <w:t>一般公共预算财政拨款“三公”经费支出决算表</w:t>
            </w:r>
            <w:bookmarkEnd w:id="2"/>
          </w:p>
        </w:tc>
      </w:tr>
      <w:tr w:rsidR="00681228" w:rsidRPr="00681228" w:rsidTr="00681228">
        <w:trPr>
          <w:trHeight w:val="222"/>
        </w:trPr>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398"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 xml:space="preserve">公开07表 </w:t>
            </w:r>
          </w:p>
        </w:tc>
      </w:tr>
      <w:tr w:rsidR="00681228" w:rsidRPr="00681228" w:rsidTr="00681228">
        <w:trPr>
          <w:trHeight w:val="300"/>
        </w:trPr>
        <w:tc>
          <w:tcPr>
            <w:tcW w:w="418" w:type="pct"/>
            <w:tcBorders>
              <w:top w:val="nil"/>
              <w:left w:val="nil"/>
              <w:bottom w:val="nil"/>
              <w:right w:val="nil"/>
            </w:tcBorders>
            <w:shd w:val="clear" w:color="auto" w:fill="FFFFFF"/>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部门：</w:t>
            </w:r>
          </w:p>
        </w:tc>
        <w:tc>
          <w:tcPr>
            <w:tcW w:w="418" w:type="pct"/>
            <w:tcBorders>
              <w:top w:val="nil"/>
              <w:left w:val="nil"/>
              <w:bottom w:val="single" w:sz="8" w:space="0" w:color="auto"/>
              <w:right w:val="nil"/>
            </w:tcBorders>
            <w:shd w:val="clear" w:color="auto" w:fill="FFFFFF"/>
            <w:vAlign w:val="center"/>
          </w:tcPr>
          <w:p w:rsidR="00681228" w:rsidRPr="00681228" w:rsidRDefault="00572589" w:rsidP="00681228">
            <w:pPr>
              <w:widowControl/>
              <w:jc w:val="left"/>
              <w:rPr>
                <w:rFonts w:ascii="宋体" w:hAnsi="宋体" w:cs="宋体"/>
                <w:kern w:val="0"/>
                <w:sz w:val="20"/>
              </w:rPr>
            </w:pPr>
            <w:r>
              <w:rPr>
                <w:rFonts w:ascii="宋体" w:hAnsi="宋体" w:cs="宋体" w:hint="eastAsia"/>
                <w:color w:val="000000"/>
                <w:kern w:val="0"/>
                <w:sz w:val="20"/>
              </w:rPr>
              <w:t>长春市商务综合执法支队</w:t>
            </w:r>
            <w:r w:rsidR="00681228" w:rsidRPr="00681228">
              <w:rPr>
                <w:rFonts w:ascii="宋体" w:hAnsi="宋体" w:cs="宋体" w:hint="eastAsia"/>
                <w:kern w:val="0"/>
                <w:sz w:val="20"/>
              </w:rPr>
              <w:t xml:space="preserve">　</w:t>
            </w:r>
          </w:p>
        </w:tc>
        <w:tc>
          <w:tcPr>
            <w:tcW w:w="41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p>
        </w:tc>
        <w:tc>
          <w:tcPr>
            <w:tcW w:w="41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p>
        </w:tc>
        <w:tc>
          <w:tcPr>
            <w:tcW w:w="41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p>
        </w:tc>
        <w:tc>
          <w:tcPr>
            <w:tcW w:w="39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p>
        </w:tc>
        <w:tc>
          <w:tcPr>
            <w:tcW w:w="41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418" w:type="pct"/>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单位：万元</w:t>
            </w:r>
          </w:p>
        </w:tc>
      </w:tr>
      <w:tr w:rsidR="00681228" w:rsidRPr="00681228" w:rsidTr="00681228">
        <w:trPr>
          <w:trHeight w:val="559"/>
        </w:trPr>
        <w:tc>
          <w:tcPr>
            <w:tcW w:w="2490" w:type="pct"/>
            <w:gridSpan w:val="6"/>
            <w:tcBorders>
              <w:top w:val="single" w:sz="8" w:space="0" w:color="auto"/>
              <w:left w:val="single" w:sz="8" w:space="0" w:color="auto"/>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预算数</w:t>
            </w:r>
          </w:p>
        </w:tc>
        <w:tc>
          <w:tcPr>
            <w:tcW w:w="2510" w:type="pct"/>
            <w:gridSpan w:val="6"/>
            <w:tcBorders>
              <w:top w:val="single" w:sz="8" w:space="0" w:color="auto"/>
              <w:left w:val="nil"/>
              <w:bottom w:val="single" w:sz="4" w:space="0" w:color="auto"/>
              <w:right w:val="single" w:sz="8" w:space="0" w:color="000000"/>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决算数</w:t>
            </w:r>
          </w:p>
        </w:tc>
      </w:tr>
      <w:tr w:rsidR="00681228" w:rsidRPr="00681228" w:rsidTr="00681228">
        <w:trPr>
          <w:trHeight w:val="600"/>
        </w:trPr>
        <w:tc>
          <w:tcPr>
            <w:tcW w:w="418" w:type="pct"/>
            <w:vMerge w:val="restart"/>
            <w:tcBorders>
              <w:top w:val="nil"/>
              <w:left w:val="single" w:sz="8"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合计</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因公出国（境）费</w:t>
            </w:r>
          </w:p>
        </w:tc>
        <w:tc>
          <w:tcPr>
            <w:tcW w:w="1255" w:type="pct"/>
            <w:gridSpan w:val="3"/>
            <w:tcBorders>
              <w:top w:val="single" w:sz="4" w:space="0" w:color="auto"/>
              <w:left w:val="nil"/>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公务用车购置及运行费</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公务接待费</w:t>
            </w:r>
          </w:p>
        </w:tc>
        <w:tc>
          <w:tcPr>
            <w:tcW w:w="418" w:type="pct"/>
            <w:vMerge w:val="restart"/>
            <w:tcBorders>
              <w:top w:val="nil"/>
              <w:left w:val="nil"/>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合计</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因公出国（境）费</w:t>
            </w:r>
          </w:p>
        </w:tc>
        <w:tc>
          <w:tcPr>
            <w:tcW w:w="1255" w:type="pct"/>
            <w:gridSpan w:val="3"/>
            <w:tcBorders>
              <w:top w:val="single" w:sz="4" w:space="0" w:color="auto"/>
              <w:left w:val="nil"/>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公务用车购置及运行费</w:t>
            </w:r>
          </w:p>
        </w:tc>
        <w:tc>
          <w:tcPr>
            <w:tcW w:w="418" w:type="pct"/>
            <w:vMerge w:val="restart"/>
            <w:tcBorders>
              <w:top w:val="nil"/>
              <w:left w:val="single" w:sz="4" w:space="0" w:color="auto"/>
              <w:bottom w:val="single" w:sz="4" w:space="0" w:color="000000"/>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公务接待费</w:t>
            </w:r>
          </w:p>
        </w:tc>
      </w:tr>
      <w:tr w:rsidR="00681228" w:rsidRPr="00681228" w:rsidTr="00681228">
        <w:trPr>
          <w:trHeight w:val="600"/>
        </w:trPr>
        <w:tc>
          <w:tcPr>
            <w:tcW w:w="418" w:type="pct"/>
            <w:vMerge/>
            <w:tcBorders>
              <w:top w:val="nil"/>
              <w:left w:val="single" w:sz="8"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8"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小计</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w:t>
            </w:r>
            <w:r w:rsidRPr="00681228">
              <w:rPr>
                <w:rFonts w:ascii="宋体" w:hAnsi="宋体" w:cs="宋体" w:hint="eastAsia"/>
                <w:kern w:val="0"/>
                <w:sz w:val="22"/>
                <w:szCs w:val="22"/>
              </w:rPr>
              <w:br/>
              <w:t>购置费</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w:t>
            </w:r>
            <w:r w:rsidRPr="00681228">
              <w:rPr>
                <w:rFonts w:ascii="宋体" w:hAnsi="宋体" w:cs="宋体" w:hint="eastAsia"/>
                <w:kern w:val="0"/>
                <w:sz w:val="22"/>
                <w:szCs w:val="22"/>
              </w:rPr>
              <w:br/>
              <w:t>运行费</w:t>
            </w:r>
          </w:p>
        </w:tc>
        <w:tc>
          <w:tcPr>
            <w:tcW w:w="398" w:type="pct"/>
            <w:vMerge/>
            <w:tcBorders>
              <w:top w:val="nil"/>
              <w:left w:val="single" w:sz="4"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8" w:type="pct"/>
            <w:vMerge/>
            <w:tcBorders>
              <w:top w:val="nil"/>
              <w:left w:val="nil"/>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8"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2"/>
                <w:szCs w:val="22"/>
              </w:rPr>
            </w:pP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小计</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w:t>
            </w:r>
            <w:r w:rsidRPr="00681228">
              <w:rPr>
                <w:rFonts w:ascii="宋体" w:hAnsi="宋体" w:cs="宋体" w:hint="eastAsia"/>
                <w:kern w:val="0"/>
                <w:sz w:val="22"/>
                <w:szCs w:val="22"/>
              </w:rPr>
              <w:br/>
              <w:t>购置费</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公务用车</w:t>
            </w:r>
            <w:r w:rsidRPr="00681228">
              <w:rPr>
                <w:rFonts w:ascii="宋体" w:hAnsi="宋体" w:cs="宋体" w:hint="eastAsia"/>
                <w:kern w:val="0"/>
                <w:sz w:val="22"/>
                <w:szCs w:val="22"/>
              </w:rPr>
              <w:br/>
              <w:t>运行费</w:t>
            </w:r>
          </w:p>
        </w:tc>
        <w:tc>
          <w:tcPr>
            <w:tcW w:w="418" w:type="pct"/>
            <w:vMerge/>
            <w:tcBorders>
              <w:top w:val="nil"/>
              <w:left w:val="single" w:sz="4" w:space="0" w:color="auto"/>
              <w:bottom w:val="single" w:sz="4" w:space="0" w:color="000000"/>
              <w:right w:val="single" w:sz="8" w:space="0" w:color="auto"/>
            </w:tcBorders>
            <w:vAlign w:val="center"/>
          </w:tcPr>
          <w:p w:rsidR="00681228" w:rsidRPr="00681228" w:rsidRDefault="00681228" w:rsidP="00681228">
            <w:pPr>
              <w:widowControl/>
              <w:jc w:val="left"/>
              <w:rPr>
                <w:rFonts w:ascii="宋体" w:hAnsi="宋体" w:cs="宋体"/>
                <w:kern w:val="0"/>
                <w:sz w:val="22"/>
                <w:szCs w:val="22"/>
              </w:rPr>
            </w:pPr>
          </w:p>
        </w:tc>
      </w:tr>
      <w:tr w:rsidR="00681228" w:rsidRPr="00681228" w:rsidTr="00681228">
        <w:trPr>
          <w:trHeight w:val="559"/>
        </w:trPr>
        <w:tc>
          <w:tcPr>
            <w:tcW w:w="418" w:type="pct"/>
            <w:tcBorders>
              <w:top w:val="nil"/>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1</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2</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3</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4</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5</w:t>
            </w:r>
          </w:p>
        </w:tc>
        <w:tc>
          <w:tcPr>
            <w:tcW w:w="39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6</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7</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8</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9</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10</w:t>
            </w:r>
          </w:p>
        </w:tc>
        <w:tc>
          <w:tcPr>
            <w:tcW w:w="418"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11</w:t>
            </w:r>
          </w:p>
        </w:tc>
        <w:tc>
          <w:tcPr>
            <w:tcW w:w="418" w:type="pct"/>
            <w:tcBorders>
              <w:top w:val="nil"/>
              <w:left w:val="nil"/>
              <w:bottom w:val="single" w:sz="4" w:space="0" w:color="auto"/>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2"/>
                <w:szCs w:val="22"/>
              </w:rPr>
            </w:pPr>
            <w:r w:rsidRPr="00681228">
              <w:rPr>
                <w:rFonts w:ascii="宋体" w:hAnsi="宋体" w:cs="宋体" w:hint="eastAsia"/>
                <w:kern w:val="0"/>
                <w:sz w:val="22"/>
                <w:szCs w:val="22"/>
              </w:rPr>
              <w:t>12</w:t>
            </w:r>
          </w:p>
        </w:tc>
      </w:tr>
      <w:tr w:rsidR="00681228" w:rsidRPr="00681228" w:rsidTr="00681228">
        <w:trPr>
          <w:trHeight w:val="855"/>
        </w:trPr>
        <w:tc>
          <w:tcPr>
            <w:tcW w:w="418" w:type="pct"/>
            <w:tcBorders>
              <w:top w:val="nil"/>
              <w:left w:val="single" w:sz="8" w:space="0" w:color="auto"/>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r w:rsidR="00726DCD">
              <w:rPr>
                <w:rFonts w:ascii="宋体" w:hAnsi="宋体" w:cs="宋体" w:hint="eastAsia"/>
                <w:kern w:val="0"/>
                <w:sz w:val="22"/>
                <w:szCs w:val="22"/>
              </w:rPr>
              <w:t>3.21</w:t>
            </w:r>
          </w:p>
        </w:tc>
        <w:tc>
          <w:tcPr>
            <w:tcW w:w="41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p>
        </w:tc>
        <w:tc>
          <w:tcPr>
            <w:tcW w:w="41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r w:rsidR="00726DCD">
              <w:rPr>
                <w:rFonts w:ascii="宋体" w:hAnsi="宋体" w:cs="宋体" w:hint="eastAsia"/>
                <w:kern w:val="0"/>
                <w:sz w:val="22"/>
                <w:szCs w:val="22"/>
              </w:rPr>
              <w:t>3.00</w:t>
            </w:r>
          </w:p>
        </w:tc>
        <w:tc>
          <w:tcPr>
            <w:tcW w:w="41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p>
        </w:tc>
        <w:tc>
          <w:tcPr>
            <w:tcW w:w="41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r w:rsidR="00726DCD">
              <w:rPr>
                <w:rFonts w:ascii="宋体" w:hAnsi="宋体" w:cs="宋体" w:hint="eastAsia"/>
                <w:kern w:val="0"/>
                <w:sz w:val="22"/>
                <w:szCs w:val="22"/>
              </w:rPr>
              <w:t>3.00</w:t>
            </w:r>
          </w:p>
        </w:tc>
        <w:tc>
          <w:tcPr>
            <w:tcW w:w="39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r w:rsidR="00726DCD">
              <w:rPr>
                <w:rFonts w:ascii="宋体" w:hAnsi="宋体" w:cs="宋体" w:hint="eastAsia"/>
                <w:kern w:val="0"/>
                <w:sz w:val="22"/>
                <w:szCs w:val="22"/>
              </w:rPr>
              <w:t>0.21</w:t>
            </w:r>
          </w:p>
        </w:tc>
        <w:tc>
          <w:tcPr>
            <w:tcW w:w="41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r w:rsidR="00726DCD">
              <w:rPr>
                <w:rFonts w:ascii="宋体" w:hAnsi="宋体" w:cs="宋体" w:hint="eastAsia"/>
                <w:kern w:val="0"/>
                <w:sz w:val="22"/>
                <w:szCs w:val="22"/>
              </w:rPr>
              <w:t>1.09</w:t>
            </w:r>
          </w:p>
        </w:tc>
        <w:tc>
          <w:tcPr>
            <w:tcW w:w="41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p>
        </w:tc>
        <w:tc>
          <w:tcPr>
            <w:tcW w:w="41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r w:rsidR="00726DCD">
              <w:rPr>
                <w:rFonts w:ascii="宋体" w:hAnsi="宋体" w:cs="宋体" w:hint="eastAsia"/>
                <w:kern w:val="0"/>
                <w:sz w:val="22"/>
                <w:szCs w:val="22"/>
              </w:rPr>
              <w:t>1.09</w:t>
            </w:r>
          </w:p>
        </w:tc>
        <w:tc>
          <w:tcPr>
            <w:tcW w:w="418" w:type="pct"/>
            <w:tcBorders>
              <w:top w:val="nil"/>
              <w:left w:val="nil"/>
              <w:bottom w:val="single" w:sz="8"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p>
        </w:tc>
        <w:tc>
          <w:tcPr>
            <w:tcW w:w="418" w:type="pct"/>
            <w:tcBorders>
              <w:top w:val="nil"/>
              <w:left w:val="nil"/>
              <w:bottom w:val="single" w:sz="8"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r w:rsidR="00726DCD">
              <w:rPr>
                <w:rFonts w:ascii="宋体" w:hAnsi="宋体" w:cs="宋体" w:hint="eastAsia"/>
                <w:kern w:val="0"/>
                <w:sz w:val="22"/>
                <w:szCs w:val="22"/>
              </w:rPr>
              <w:t>1.09</w:t>
            </w:r>
          </w:p>
        </w:tc>
        <w:tc>
          <w:tcPr>
            <w:tcW w:w="418" w:type="pct"/>
            <w:tcBorders>
              <w:top w:val="nil"/>
              <w:left w:val="single" w:sz="4" w:space="0" w:color="auto"/>
              <w:bottom w:val="single" w:sz="8"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2"/>
                <w:szCs w:val="22"/>
              </w:rPr>
            </w:pPr>
            <w:r w:rsidRPr="00681228">
              <w:rPr>
                <w:rFonts w:ascii="宋体" w:hAnsi="宋体" w:cs="宋体" w:hint="eastAsia"/>
                <w:kern w:val="0"/>
                <w:sz w:val="22"/>
                <w:szCs w:val="22"/>
              </w:rPr>
              <w:t xml:space="preserve">　</w:t>
            </w:r>
          </w:p>
        </w:tc>
      </w:tr>
      <w:tr w:rsidR="00681228" w:rsidRPr="00681228" w:rsidTr="00681228">
        <w:trPr>
          <w:trHeight w:val="900"/>
        </w:trPr>
        <w:tc>
          <w:tcPr>
            <w:tcW w:w="5000" w:type="pct"/>
            <w:gridSpan w:val="12"/>
            <w:tcBorders>
              <w:top w:val="single" w:sz="8" w:space="0" w:color="auto"/>
              <w:left w:val="nil"/>
              <w:bottom w:val="nil"/>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注：本表反映部门本年度“三公”经费支出预决算情况。其中，预算数为“三公”经费年初预算数，决算数是包括当年一般公共预算财政拨款和以前年度结转资金安排的实际支出。</w:t>
            </w:r>
          </w:p>
        </w:tc>
      </w:tr>
    </w:tbl>
    <w:p w:rsidR="00F13DCF" w:rsidRDefault="00F13DCF">
      <w:pPr>
        <w:rPr>
          <w:rFonts w:ascii="仿宋" w:eastAsia="仿宋" w:hAnsi="仿宋"/>
          <w:sz w:val="32"/>
        </w:rPr>
      </w:pPr>
    </w:p>
    <w:p w:rsidR="00F14E68" w:rsidRDefault="00F14E68">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4995" w:type="pct"/>
        <w:tblLook w:val="0000"/>
      </w:tblPr>
      <w:tblGrid>
        <w:gridCol w:w="816"/>
        <w:gridCol w:w="684"/>
        <w:gridCol w:w="1181"/>
        <w:gridCol w:w="1436"/>
        <w:gridCol w:w="1436"/>
        <w:gridCol w:w="1436"/>
        <w:gridCol w:w="1436"/>
        <w:gridCol w:w="1436"/>
        <w:gridCol w:w="1436"/>
        <w:gridCol w:w="1436"/>
        <w:gridCol w:w="1427"/>
      </w:tblGrid>
      <w:tr w:rsidR="00681228" w:rsidRPr="00681228" w:rsidTr="00681228">
        <w:trPr>
          <w:trHeight w:val="652"/>
        </w:trPr>
        <w:tc>
          <w:tcPr>
            <w:tcW w:w="5000" w:type="pct"/>
            <w:gridSpan w:val="11"/>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b/>
                <w:bCs/>
                <w:kern w:val="0"/>
                <w:sz w:val="32"/>
                <w:szCs w:val="32"/>
              </w:rPr>
            </w:pPr>
            <w:r w:rsidRPr="00681228">
              <w:rPr>
                <w:rFonts w:ascii="仿宋" w:eastAsia="仿宋" w:hAnsi="仿宋" w:cs="宋体" w:hint="eastAsia"/>
                <w:b/>
                <w:bCs/>
                <w:kern w:val="0"/>
                <w:sz w:val="32"/>
                <w:szCs w:val="32"/>
              </w:rPr>
              <w:t>政府性基金预算财政拨款收入支出决算表</w:t>
            </w:r>
          </w:p>
        </w:tc>
      </w:tr>
      <w:tr w:rsidR="00681228" w:rsidRPr="00681228" w:rsidTr="00681228">
        <w:trPr>
          <w:trHeight w:val="275"/>
        </w:trPr>
        <w:tc>
          <w:tcPr>
            <w:tcW w:w="288" w:type="pct"/>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242" w:type="pct"/>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center"/>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仿宋" w:eastAsia="仿宋" w:hAnsi="仿宋" w:cs="宋体"/>
                <w:kern w:val="0"/>
                <w:sz w:val="20"/>
              </w:rPr>
            </w:pPr>
            <w:r w:rsidRPr="00681228">
              <w:rPr>
                <w:rFonts w:ascii="仿宋" w:eastAsia="仿宋" w:hAnsi="仿宋"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4" w:type="pct"/>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公开08表</w:t>
            </w:r>
          </w:p>
        </w:tc>
      </w:tr>
      <w:tr w:rsidR="00681228" w:rsidRPr="00681228" w:rsidTr="00681228">
        <w:trPr>
          <w:trHeight w:val="290"/>
        </w:trPr>
        <w:tc>
          <w:tcPr>
            <w:tcW w:w="288" w:type="pct"/>
            <w:tcBorders>
              <w:top w:val="nil"/>
              <w:left w:val="nil"/>
              <w:bottom w:val="nil"/>
              <w:right w:val="nil"/>
            </w:tcBorders>
            <w:shd w:val="clear" w:color="auto" w:fill="FFFFFF"/>
            <w:noWrap/>
            <w:vAlign w:val="center"/>
          </w:tcPr>
          <w:p w:rsidR="00681228" w:rsidRPr="00681228" w:rsidRDefault="00681228" w:rsidP="00681228">
            <w:pPr>
              <w:widowControl/>
              <w:jc w:val="left"/>
              <w:rPr>
                <w:rFonts w:ascii="宋体" w:hAnsi="宋体" w:cs="宋体"/>
                <w:color w:val="000000"/>
                <w:kern w:val="0"/>
                <w:sz w:val="20"/>
              </w:rPr>
            </w:pPr>
            <w:r w:rsidRPr="00681228">
              <w:rPr>
                <w:rFonts w:ascii="宋体" w:hAnsi="宋体" w:cs="宋体" w:hint="eastAsia"/>
                <w:color w:val="000000"/>
                <w:kern w:val="0"/>
                <w:sz w:val="20"/>
              </w:rPr>
              <w:t>部门：</w:t>
            </w:r>
          </w:p>
        </w:tc>
        <w:tc>
          <w:tcPr>
            <w:tcW w:w="242" w:type="pct"/>
            <w:tcBorders>
              <w:top w:val="nil"/>
              <w:left w:val="nil"/>
              <w:bottom w:val="nil"/>
              <w:right w:val="nil"/>
            </w:tcBorders>
            <w:shd w:val="clear" w:color="auto" w:fill="FFFFFF"/>
            <w:vAlign w:val="center"/>
          </w:tcPr>
          <w:p w:rsidR="00681228" w:rsidRPr="00681228" w:rsidRDefault="00572589" w:rsidP="00681228">
            <w:pPr>
              <w:widowControl/>
              <w:jc w:val="center"/>
              <w:rPr>
                <w:rFonts w:ascii="宋体" w:hAnsi="宋体" w:cs="宋体"/>
                <w:kern w:val="0"/>
                <w:sz w:val="20"/>
              </w:rPr>
            </w:pPr>
            <w:r>
              <w:rPr>
                <w:rFonts w:ascii="宋体" w:hAnsi="宋体" w:cs="宋体" w:hint="eastAsia"/>
                <w:color w:val="000000"/>
                <w:kern w:val="0"/>
                <w:sz w:val="20"/>
              </w:rPr>
              <w:t>长春市商务综合执法支队</w:t>
            </w:r>
            <w:r w:rsidR="00681228" w:rsidRPr="00681228">
              <w:rPr>
                <w:rFonts w:ascii="宋体" w:hAnsi="宋体" w:cs="宋体" w:hint="eastAsia"/>
                <w:kern w:val="0"/>
                <w:sz w:val="20"/>
              </w:rPr>
              <w:t xml:space="preserve">　</w:t>
            </w:r>
          </w:p>
        </w:tc>
        <w:tc>
          <w:tcPr>
            <w:tcW w:w="417" w:type="pct"/>
            <w:tcBorders>
              <w:top w:val="nil"/>
              <w:left w:val="nil"/>
              <w:bottom w:val="nil"/>
              <w:right w:val="nil"/>
            </w:tcBorders>
            <w:shd w:val="clear" w:color="auto" w:fill="FFFFFF"/>
            <w:vAlign w:val="center"/>
          </w:tcPr>
          <w:p w:rsidR="00681228" w:rsidRPr="00681228" w:rsidRDefault="00681228" w:rsidP="00681228">
            <w:pPr>
              <w:widowControl/>
              <w:jc w:val="center"/>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8" w:space="0" w:color="auto"/>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nil"/>
              <w:right w:val="nil"/>
            </w:tcBorders>
            <w:shd w:val="clear" w:color="auto" w:fill="FFFFFF"/>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4" w:type="pct"/>
            <w:tcBorders>
              <w:top w:val="nil"/>
              <w:left w:val="nil"/>
              <w:bottom w:val="nil"/>
              <w:right w:val="nil"/>
            </w:tcBorders>
            <w:shd w:val="clear" w:color="auto" w:fill="FFFFFF"/>
            <w:noWrap/>
            <w:vAlign w:val="center"/>
          </w:tcPr>
          <w:p w:rsidR="00681228" w:rsidRPr="00681228" w:rsidRDefault="00681228" w:rsidP="00681228">
            <w:pPr>
              <w:widowControl/>
              <w:jc w:val="right"/>
              <w:rPr>
                <w:rFonts w:ascii="宋体" w:hAnsi="宋体" w:cs="宋体"/>
                <w:color w:val="000000"/>
                <w:kern w:val="0"/>
                <w:sz w:val="20"/>
              </w:rPr>
            </w:pPr>
            <w:r w:rsidRPr="00681228">
              <w:rPr>
                <w:rFonts w:ascii="宋体" w:hAnsi="宋体" w:cs="宋体" w:hint="eastAsia"/>
                <w:color w:val="000000"/>
                <w:kern w:val="0"/>
                <w:sz w:val="20"/>
              </w:rPr>
              <w:t>单位：万元</w:t>
            </w:r>
          </w:p>
        </w:tc>
      </w:tr>
      <w:tr w:rsidR="00681228" w:rsidRPr="00681228" w:rsidTr="00681228">
        <w:trPr>
          <w:trHeight w:val="450"/>
        </w:trPr>
        <w:tc>
          <w:tcPr>
            <w:tcW w:w="947"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项 </w:t>
            </w:r>
            <w:r w:rsidRPr="00681228">
              <w:rPr>
                <w:rFonts w:ascii="宋体" w:hAnsi="宋体" w:cs="宋体" w:hint="eastAsia"/>
                <w:color w:val="000000"/>
                <w:kern w:val="0"/>
                <w:sz w:val="22"/>
                <w:szCs w:val="22"/>
              </w:rPr>
              <w:t xml:space="preserve">   </w:t>
            </w:r>
            <w:r w:rsidRPr="00681228">
              <w:rPr>
                <w:rFonts w:ascii="宋体" w:hAnsi="宋体" w:cs="宋体" w:hint="eastAsia"/>
                <w:kern w:val="0"/>
                <w:sz w:val="24"/>
                <w:szCs w:val="24"/>
              </w:rPr>
              <w:t>目</w:t>
            </w:r>
          </w:p>
        </w:tc>
        <w:tc>
          <w:tcPr>
            <w:tcW w:w="507" w:type="pct"/>
            <w:vMerge w:val="restart"/>
            <w:tcBorders>
              <w:top w:val="nil"/>
              <w:left w:val="single" w:sz="4" w:space="0" w:color="auto"/>
              <w:bottom w:val="single" w:sz="4" w:space="0" w:color="000000"/>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年初结转和结余</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本年收入</w:t>
            </w:r>
          </w:p>
        </w:tc>
        <w:tc>
          <w:tcPr>
            <w:tcW w:w="2535" w:type="pct"/>
            <w:gridSpan w:val="5"/>
            <w:tcBorders>
              <w:top w:val="single" w:sz="8" w:space="0" w:color="auto"/>
              <w:left w:val="nil"/>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本年支出</w:t>
            </w:r>
          </w:p>
        </w:tc>
        <w:tc>
          <w:tcPr>
            <w:tcW w:w="504" w:type="pct"/>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年末结转和结余</w:t>
            </w:r>
          </w:p>
        </w:tc>
      </w:tr>
      <w:tr w:rsidR="00681228" w:rsidRPr="00681228" w:rsidTr="00681228">
        <w:trPr>
          <w:trHeight w:val="450"/>
        </w:trPr>
        <w:tc>
          <w:tcPr>
            <w:tcW w:w="530" w:type="pct"/>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功能分类科目编码</w:t>
            </w:r>
          </w:p>
        </w:tc>
        <w:tc>
          <w:tcPr>
            <w:tcW w:w="417" w:type="pct"/>
            <w:vMerge w:val="restart"/>
            <w:tcBorders>
              <w:top w:val="nil"/>
              <w:left w:val="single" w:sz="4"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科目名称</w:t>
            </w: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val="restart"/>
            <w:tcBorders>
              <w:top w:val="nil"/>
              <w:left w:val="single" w:sz="4" w:space="0" w:color="auto"/>
              <w:bottom w:val="single" w:sz="4" w:space="0" w:color="000000"/>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小计</w:t>
            </w:r>
          </w:p>
        </w:tc>
        <w:tc>
          <w:tcPr>
            <w:tcW w:w="152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基本支出  </w:t>
            </w:r>
          </w:p>
        </w:tc>
        <w:tc>
          <w:tcPr>
            <w:tcW w:w="507" w:type="pct"/>
            <w:vMerge w:val="restart"/>
            <w:tcBorders>
              <w:top w:val="nil"/>
              <w:left w:val="single" w:sz="4" w:space="0" w:color="auto"/>
              <w:bottom w:val="single" w:sz="4" w:space="0" w:color="000000"/>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项目支出</w:t>
            </w:r>
          </w:p>
        </w:tc>
        <w:tc>
          <w:tcPr>
            <w:tcW w:w="504" w:type="pct"/>
            <w:vMerge/>
            <w:tcBorders>
              <w:top w:val="single" w:sz="8" w:space="0" w:color="auto"/>
              <w:left w:val="single" w:sz="4" w:space="0" w:color="auto"/>
              <w:bottom w:val="single" w:sz="4" w:space="0" w:color="000000"/>
              <w:right w:val="single" w:sz="8" w:space="0" w:color="auto"/>
            </w:tcBorders>
            <w:vAlign w:val="center"/>
          </w:tcPr>
          <w:p w:rsidR="00681228" w:rsidRPr="00681228" w:rsidRDefault="00681228" w:rsidP="00681228">
            <w:pPr>
              <w:widowControl/>
              <w:jc w:val="left"/>
              <w:rPr>
                <w:rFonts w:ascii="宋体" w:hAnsi="宋体" w:cs="宋体"/>
                <w:kern w:val="0"/>
                <w:sz w:val="24"/>
                <w:szCs w:val="24"/>
              </w:rPr>
            </w:pPr>
          </w:p>
        </w:tc>
      </w:tr>
      <w:tr w:rsidR="00681228" w:rsidRPr="00681228" w:rsidTr="00681228">
        <w:trPr>
          <w:trHeight w:val="450"/>
        </w:trPr>
        <w:tc>
          <w:tcPr>
            <w:tcW w:w="530" w:type="pct"/>
            <w:gridSpan w:val="2"/>
            <w:vMerge/>
            <w:tcBorders>
              <w:top w:val="single" w:sz="4" w:space="0" w:color="auto"/>
              <w:left w:val="single" w:sz="8"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417" w:type="pct"/>
            <w:vMerge/>
            <w:tcBorders>
              <w:top w:val="nil"/>
              <w:left w:val="single" w:sz="4"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1521" w:type="pct"/>
            <w:gridSpan w:val="3"/>
            <w:vMerge/>
            <w:tcBorders>
              <w:top w:val="single" w:sz="4" w:space="0" w:color="auto"/>
              <w:left w:val="single" w:sz="4"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4" w:type="pct"/>
            <w:vMerge/>
            <w:tcBorders>
              <w:top w:val="single" w:sz="8" w:space="0" w:color="auto"/>
              <w:left w:val="single" w:sz="4" w:space="0" w:color="auto"/>
              <w:bottom w:val="single" w:sz="4" w:space="0" w:color="000000"/>
              <w:right w:val="single" w:sz="8" w:space="0" w:color="auto"/>
            </w:tcBorders>
            <w:vAlign w:val="center"/>
          </w:tcPr>
          <w:p w:rsidR="00681228" w:rsidRPr="00681228" w:rsidRDefault="00681228" w:rsidP="00681228">
            <w:pPr>
              <w:widowControl/>
              <w:jc w:val="left"/>
              <w:rPr>
                <w:rFonts w:ascii="宋体" w:hAnsi="宋体" w:cs="宋体"/>
                <w:kern w:val="0"/>
                <w:sz w:val="24"/>
                <w:szCs w:val="24"/>
              </w:rPr>
            </w:pPr>
          </w:p>
        </w:tc>
      </w:tr>
      <w:tr w:rsidR="00681228" w:rsidRPr="00681228" w:rsidTr="00681228">
        <w:trPr>
          <w:trHeight w:val="450"/>
        </w:trPr>
        <w:tc>
          <w:tcPr>
            <w:tcW w:w="530" w:type="pct"/>
            <w:gridSpan w:val="2"/>
            <w:vMerge/>
            <w:tcBorders>
              <w:top w:val="single" w:sz="4" w:space="0" w:color="auto"/>
              <w:left w:val="single" w:sz="8"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417" w:type="pct"/>
            <w:vMerge/>
            <w:tcBorders>
              <w:top w:val="nil"/>
              <w:left w:val="single" w:sz="4" w:space="0" w:color="auto"/>
              <w:bottom w:val="single" w:sz="4" w:space="0" w:color="auto"/>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vMerge/>
            <w:tcBorders>
              <w:top w:val="nil"/>
              <w:left w:val="single" w:sz="4" w:space="0" w:color="auto"/>
              <w:bottom w:val="single" w:sz="4" w:space="0" w:color="000000"/>
              <w:right w:val="single" w:sz="4" w:space="0" w:color="auto"/>
            </w:tcBorders>
            <w:vAlign w:val="center"/>
          </w:tcPr>
          <w:p w:rsidR="00681228" w:rsidRPr="00681228" w:rsidRDefault="00681228" w:rsidP="00681228">
            <w:pPr>
              <w:widowControl/>
              <w:jc w:val="left"/>
              <w:rPr>
                <w:rFonts w:ascii="宋体" w:hAnsi="宋体" w:cs="宋体"/>
                <w:kern w:val="0"/>
                <w:sz w:val="24"/>
                <w:szCs w:val="24"/>
              </w:rPr>
            </w:pP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合计</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人员经费</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公用经费</w:t>
            </w:r>
          </w:p>
        </w:tc>
        <w:tc>
          <w:tcPr>
            <w:tcW w:w="507" w:type="pct"/>
            <w:vMerge/>
            <w:tcBorders>
              <w:top w:val="nil"/>
              <w:left w:val="single" w:sz="4" w:space="0" w:color="auto"/>
              <w:bottom w:val="single" w:sz="4" w:space="0" w:color="000000"/>
              <w:right w:val="nil"/>
            </w:tcBorders>
            <w:vAlign w:val="center"/>
          </w:tcPr>
          <w:p w:rsidR="00681228" w:rsidRPr="00681228" w:rsidRDefault="00681228" w:rsidP="00681228">
            <w:pPr>
              <w:widowControl/>
              <w:jc w:val="left"/>
              <w:rPr>
                <w:rFonts w:ascii="宋体" w:hAnsi="宋体" w:cs="宋体"/>
                <w:kern w:val="0"/>
                <w:sz w:val="24"/>
                <w:szCs w:val="24"/>
              </w:rPr>
            </w:pPr>
          </w:p>
        </w:tc>
        <w:tc>
          <w:tcPr>
            <w:tcW w:w="504" w:type="pct"/>
            <w:vMerge/>
            <w:tcBorders>
              <w:top w:val="single" w:sz="8" w:space="0" w:color="auto"/>
              <w:left w:val="single" w:sz="4" w:space="0" w:color="auto"/>
              <w:bottom w:val="single" w:sz="4" w:space="0" w:color="000000"/>
              <w:right w:val="single" w:sz="8" w:space="0" w:color="auto"/>
            </w:tcBorders>
            <w:vAlign w:val="center"/>
          </w:tcPr>
          <w:p w:rsidR="00681228" w:rsidRPr="00681228" w:rsidRDefault="00681228" w:rsidP="00681228">
            <w:pPr>
              <w:widowControl/>
              <w:jc w:val="left"/>
              <w:rPr>
                <w:rFonts w:ascii="宋体" w:hAnsi="宋体" w:cs="宋体"/>
                <w:kern w:val="0"/>
                <w:sz w:val="24"/>
                <w:szCs w:val="24"/>
              </w:rPr>
            </w:pPr>
          </w:p>
        </w:tc>
      </w:tr>
      <w:tr w:rsidR="00681228" w:rsidRPr="00681228" w:rsidTr="00681228">
        <w:trPr>
          <w:trHeight w:val="478"/>
        </w:trPr>
        <w:tc>
          <w:tcPr>
            <w:tcW w:w="947" w:type="pct"/>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栏次</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1</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2</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3</w:t>
            </w:r>
          </w:p>
        </w:tc>
        <w:tc>
          <w:tcPr>
            <w:tcW w:w="1521" w:type="pct"/>
            <w:gridSpan w:val="3"/>
            <w:tcBorders>
              <w:top w:val="single" w:sz="4" w:space="0" w:color="auto"/>
              <w:left w:val="nil"/>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4</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5</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6</w:t>
            </w:r>
          </w:p>
        </w:tc>
      </w:tr>
      <w:tr w:rsidR="00681228" w:rsidRPr="00681228" w:rsidTr="00681228">
        <w:trPr>
          <w:trHeight w:val="478"/>
        </w:trPr>
        <w:tc>
          <w:tcPr>
            <w:tcW w:w="947" w:type="pct"/>
            <w:gridSpan w:val="3"/>
            <w:tcBorders>
              <w:top w:val="nil"/>
              <w:left w:val="single" w:sz="8" w:space="0" w:color="auto"/>
              <w:bottom w:val="single" w:sz="4" w:space="0" w:color="auto"/>
              <w:right w:val="single" w:sz="4" w:space="0" w:color="000000"/>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合计</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478"/>
        </w:trPr>
        <w:tc>
          <w:tcPr>
            <w:tcW w:w="530"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681228" w:rsidRPr="00681228" w:rsidRDefault="00681228" w:rsidP="00681228">
            <w:pPr>
              <w:widowControl/>
              <w:jc w:val="center"/>
              <w:rPr>
                <w:rFonts w:ascii="宋体" w:hAnsi="宋体" w:cs="宋体"/>
                <w:kern w:val="0"/>
                <w:sz w:val="24"/>
                <w:szCs w:val="24"/>
              </w:rPr>
            </w:pPr>
            <w:r w:rsidRPr="00681228">
              <w:rPr>
                <w:rFonts w:ascii="宋体" w:hAnsi="宋体" w:cs="宋体" w:hint="eastAsia"/>
                <w:kern w:val="0"/>
                <w:sz w:val="24"/>
                <w:szCs w:val="24"/>
              </w:rPr>
              <w:t xml:space="preserve">　</w:t>
            </w:r>
          </w:p>
        </w:tc>
        <w:tc>
          <w:tcPr>
            <w:tcW w:w="41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0"/>
              </w:rPr>
            </w:pPr>
            <w:r w:rsidRPr="00681228">
              <w:rPr>
                <w:rFonts w:ascii="宋体" w:hAnsi="宋体" w:cs="宋体" w:hint="eastAsia"/>
                <w:kern w:val="0"/>
                <w:sz w:val="20"/>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nil"/>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7" w:type="pct"/>
            <w:tcBorders>
              <w:top w:val="nil"/>
              <w:left w:val="single" w:sz="4" w:space="0" w:color="auto"/>
              <w:bottom w:val="single" w:sz="4" w:space="0" w:color="auto"/>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c>
          <w:tcPr>
            <w:tcW w:w="504" w:type="pct"/>
            <w:tcBorders>
              <w:top w:val="nil"/>
              <w:left w:val="single" w:sz="4" w:space="0" w:color="auto"/>
              <w:bottom w:val="single" w:sz="4" w:space="0" w:color="auto"/>
              <w:right w:val="single" w:sz="8" w:space="0" w:color="auto"/>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 xml:space="preserve">　</w:t>
            </w:r>
          </w:p>
        </w:tc>
      </w:tr>
      <w:tr w:rsidR="00681228" w:rsidRPr="00681228" w:rsidTr="00681228">
        <w:trPr>
          <w:trHeight w:val="275"/>
        </w:trPr>
        <w:tc>
          <w:tcPr>
            <w:tcW w:w="5000" w:type="pct"/>
            <w:gridSpan w:val="11"/>
            <w:tcBorders>
              <w:top w:val="single" w:sz="8" w:space="0" w:color="auto"/>
              <w:left w:val="nil"/>
              <w:bottom w:val="nil"/>
              <w:right w:val="nil"/>
            </w:tcBorders>
            <w:shd w:val="clear" w:color="auto" w:fill="auto"/>
            <w:vAlign w:val="center"/>
          </w:tcPr>
          <w:p w:rsidR="00681228" w:rsidRPr="00681228" w:rsidRDefault="00681228" w:rsidP="00681228">
            <w:pPr>
              <w:widowControl/>
              <w:jc w:val="left"/>
              <w:rPr>
                <w:rFonts w:ascii="宋体" w:hAnsi="宋体" w:cs="宋体"/>
                <w:kern w:val="0"/>
                <w:sz w:val="24"/>
                <w:szCs w:val="24"/>
              </w:rPr>
            </w:pPr>
            <w:r w:rsidRPr="00681228">
              <w:rPr>
                <w:rFonts w:ascii="宋体" w:hAnsi="宋体" w:cs="宋体" w:hint="eastAsia"/>
                <w:kern w:val="0"/>
                <w:sz w:val="24"/>
                <w:szCs w:val="24"/>
              </w:rPr>
              <w:t>注：本表反映部门本年度政府性基金预算财政拨款收入支出及结转和结余情况。</w:t>
            </w:r>
          </w:p>
        </w:tc>
      </w:tr>
    </w:tbl>
    <w:p w:rsidR="00681228" w:rsidRDefault="00681228">
      <w:pPr>
        <w:jc w:val="center"/>
        <w:rPr>
          <w:rFonts w:ascii="方正小标宋简体" w:eastAsia="方正小标宋简体" w:hAnsi="方正小标宋简体"/>
          <w:sz w:val="44"/>
        </w:rPr>
        <w:sectPr w:rsidR="00681228" w:rsidSect="00165263">
          <w:pgSz w:w="16838" w:h="11906" w:orient="landscape"/>
          <w:pgMar w:top="1797" w:right="1440" w:bottom="1797" w:left="1440" w:header="851" w:footer="992" w:gutter="0"/>
          <w:cols w:space="720"/>
          <w:docGrid w:type="linesAndChars" w:linePitch="312"/>
        </w:sectPr>
      </w:pPr>
    </w:p>
    <w:p w:rsidR="00F14E68" w:rsidRDefault="00F14E68">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 201</w:t>
      </w:r>
      <w:r w:rsidR="00613C24">
        <w:rPr>
          <w:rFonts w:ascii="方正小标宋简体" w:eastAsia="方正小标宋简体" w:hAnsi="方正小标宋简体"/>
          <w:sz w:val="44"/>
        </w:rPr>
        <w:t>8</w:t>
      </w:r>
      <w:r>
        <w:rPr>
          <w:rFonts w:ascii="方正小标宋简体" w:eastAsia="方正小标宋简体" w:hAnsi="方正小标宋简体" w:hint="eastAsia"/>
          <w:sz w:val="44"/>
        </w:rPr>
        <w:t>年度部门决算情况说明</w:t>
      </w:r>
    </w:p>
    <w:p w:rsidR="00F14E68" w:rsidRDefault="00F14E68">
      <w:pPr>
        <w:rPr>
          <w:rFonts w:ascii="仿宋" w:eastAsia="仿宋" w:hAnsi="仿宋"/>
          <w:sz w:val="32"/>
        </w:rPr>
      </w:pP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F14E68" w:rsidRDefault="00F14E68">
      <w:pPr>
        <w:rPr>
          <w:rFonts w:ascii="仿宋" w:eastAsia="仿宋" w:hAnsi="仿宋"/>
          <w:sz w:val="32"/>
          <w:szCs w:val="30"/>
        </w:rPr>
      </w:pPr>
      <w:r>
        <w:rPr>
          <w:rFonts w:ascii="仿宋" w:eastAsia="仿宋" w:hAnsi="仿宋" w:hint="eastAsia"/>
          <w:sz w:val="32"/>
        </w:rPr>
        <w:t xml:space="preserve">    201</w:t>
      </w:r>
      <w:r w:rsidR="00786916">
        <w:rPr>
          <w:rFonts w:ascii="仿宋" w:eastAsia="仿宋" w:hAnsi="仿宋"/>
          <w:sz w:val="32"/>
        </w:rPr>
        <w:t>8</w:t>
      </w:r>
      <w:r>
        <w:rPr>
          <w:rFonts w:ascii="仿宋" w:eastAsia="仿宋" w:hAnsi="仿宋" w:hint="eastAsia"/>
          <w:sz w:val="32"/>
        </w:rPr>
        <w:t>年度收</w:t>
      </w:r>
      <w:r w:rsidR="00CB631E">
        <w:rPr>
          <w:rFonts w:ascii="仿宋" w:eastAsia="仿宋" w:hAnsi="仿宋" w:hint="eastAsia"/>
          <w:sz w:val="32"/>
        </w:rPr>
        <w:t>入196.34万元，</w:t>
      </w:r>
      <w:r>
        <w:rPr>
          <w:rFonts w:ascii="仿宋" w:eastAsia="仿宋" w:hAnsi="仿宋" w:hint="eastAsia"/>
          <w:sz w:val="32"/>
        </w:rPr>
        <w:t>支</w:t>
      </w:r>
      <w:r w:rsidR="00CB631E">
        <w:rPr>
          <w:rFonts w:ascii="仿宋" w:eastAsia="仿宋" w:hAnsi="仿宋" w:hint="eastAsia"/>
          <w:sz w:val="32"/>
        </w:rPr>
        <w:t>出187.01</w:t>
      </w:r>
      <w:r>
        <w:rPr>
          <w:rFonts w:ascii="仿宋" w:eastAsia="仿宋" w:hAnsi="仿宋" w:hint="eastAsia"/>
          <w:sz w:val="32"/>
          <w:szCs w:val="30"/>
        </w:rPr>
        <w:t>万元。与201</w:t>
      </w:r>
      <w:r w:rsidR="00786916">
        <w:rPr>
          <w:rFonts w:ascii="仿宋" w:eastAsia="仿宋" w:hAnsi="仿宋"/>
          <w:sz w:val="32"/>
          <w:szCs w:val="30"/>
        </w:rPr>
        <w:t>7</w:t>
      </w:r>
      <w:r>
        <w:rPr>
          <w:rFonts w:ascii="仿宋" w:eastAsia="仿宋" w:hAnsi="仿宋" w:hint="eastAsia"/>
          <w:sz w:val="32"/>
          <w:szCs w:val="30"/>
        </w:rPr>
        <w:t>年相比，收</w:t>
      </w:r>
      <w:r w:rsidR="00CB631E">
        <w:rPr>
          <w:rFonts w:ascii="仿宋" w:eastAsia="仿宋" w:hAnsi="仿宋" w:hint="eastAsia"/>
          <w:sz w:val="32"/>
          <w:szCs w:val="30"/>
        </w:rPr>
        <w:t>入增加34.89万元，增长21.61%，</w:t>
      </w:r>
      <w:r>
        <w:rPr>
          <w:rFonts w:ascii="仿宋" w:eastAsia="仿宋" w:hAnsi="仿宋" w:hint="eastAsia"/>
          <w:sz w:val="32"/>
          <w:szCs w:val="30"/>
        </w:rPr>
        <w:t>支</w:t>
      </w:r>
      <w:r w:rsidR="00CB631E">
        <w:rPr>
          <w:rFonts w:ascii="仿宋" w:eastAsia="仿宋" w:hAnsi="仿宋" w:hint="eastAsia"/>
          <w:sz w:val="32"/>
          <w:szCs w:val="30"/>
        </w:rPr>
        <w:t>出</w:t>
      </w:r>
      <w:r>
        <w:rPr>
          <w:rFonts w:ascii="仿宋" w:eastAsia="仿宋" w:hAnsi="仿宋" w:hint="eastAsia"/>
          <w:sz w:val="32"/>
          <w:szCs w:val="30"/>
        </w:rPr>
        <w:t>增加</w:t>
      </w:r>
      <w:r w:rsidR="0054078B">
        <w:rPr>
          <w:rFonts w:ascii="仿宋" w:eastAsia="仿宋" w:hAnsi="仿宋" w:hint="eastAsia"/>
          <w:sz w:val="32"/>
          <w:szCs w:val="30"/>
        </w:rPr>
        <w:t>30.74</w:t>
      </w:r>
      <w:r>
        <w:rPr>
          <w:rFonts w:ascii="仿宋" w:eastAsia="仿宋" w:hAnsi="仿宋" w:hint="eastAsia"/>
          <w:sz w:val="32"/>
          <w:szCs w:val="30"/>
        </w:rPr>
        <w:t>万元，增长</w:t>
      </w:r>
      <w:r w:rsidR="0054078B">
        <w:rPr>
          <w:rFonts w:ascii="仿宋" w:eastAsia="仿宋" w:hAnsi="仿宋" w:hint="eastAsia"/>
          <w:sz w:val="32"/>
          <w:szCs w:val="30"/>
        </w:rPr>
        <w:t>19.67</w:t>
      </w:r>
      <w:r>
        <w:rPr>
          <w:rFonts w:ascii="仿宋" w:eastAsia="仿宋" w:hAnsi="仿宋" w:hint="eastAsia"/>
          <w:sz w:val="32"/>
          <w:szCs w:val="30"/>
        </w:rPr>
        <w:t>%。主要原因：</w:t>
      </w:r>
      <w:r w:rsidR="0054078B">
        <w:rPr>
          <w:rFonts w:ascii="仿宋" w:eastAsia="仿宋" w:hAnsi="仿宋" w:hint="eastAsia"/>
          <w:sz w:val="32"/>
          <w:szCs w:val="30"/>
        </w:rPr>
        <w:t>上年8月份</w:t>
      </w:r>
      <w:r w:rsidR="00CB631E">
        <w:rPr>
          <w:rFonts w:ascii="仿宋" w:eastAsia="仿宋" w:hAnsi="仿宋" w:hint="eastAsia"/>
          <w:sz w:val="32"/>
          <w:szCs w:val="30"/>
        </w:rPr>
        <w:t>新招录人员二名，增加收支</w:t>
      </w:r>
      <w:r>
        <w:rPr>
          <w:rFonts w:ascii="仿宋" w:eastAsia="仿宋" w:hAnsi="仿宋" w:hint="eastAsia"/>
          <w:sz w:val="32"/>
          <w:szCs w:val="30"/>
        </w:rPr>
        <w:t>。</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F14E68" w:rsidRDefault="00F14E68">
      <w:pPr>
        <w:rPr>
          <w:rFonts w:ascii="仿宋" w:eastAsia="仿宋" w:hAnsi="仿宋"/>
          <w:sz w:val="32"/>
        </w:rPr>
      </w:pPr>
      <w:r>
        <w:rPr>
          <w:rFonts w:ascii="仿宋" w:eastAsia="仿宋" w:hAnsi="仿宋" w:hint="eastAsia"/>
          <w:sz w:val="32"/>
        </w:rPr>
        <w:t xml:space="preserve">    本年收入合计</w:t>
      </w:r>
      <w:r w:rsidR="00CB631E">
        <w:rPr>
          <w:rFonts w:ascii="仿宋" w:eastAsia="仿宋" w:hAnsi="仿宋" w:hint="eastAsia"/>
          <w:sz w:val="32"/>
        </w:rPr>
        <w:t>196.34</w:t>
      </w:r>
      <w:r>
        <w:rPr>
          <w:rFonts w:ascii="仿宋" w:eastAsia="仿宋" w:hAnsi="仿宋" w:hint="eastAsia"/>
          <w:sz w:val="32"/>
        </w:rPr>
        <w:t>万元，其中：财政拨款收入</w:t>
      </w:r>
      <w:r w:rsidR="00CB631E">
        <w:rPr>
          <w:rFonts w:ascii="仿宋" w:eastAsia="仿宋" w:hAnsi="仿宋" w:hint="eastAsia"/>
          <w:sz w:val="32"/>
        </w:rPr>
        <w:t>196.34万元，占100</w:t>
      </w:r>
      <w:r>
        <w:rPr>
          <w:rFonts w:ascii="仿宋" w:eastAsia="仿宋" w:hAnsi="仿宋" w:hint="eastAsia"/>
          <w:sz w:val="32"/>
        </w:rPr>
        <w:t>%</w:t>
      </w:r>
      <w:r>
        <w:rPr>
          <w:rFonts w:ascii="仿宋" w:eastAsia="仿宋" w:hAnsi="仿宋" w:hint="eastAsia"/>
          <w:sz w:val="32"/>
          <w:szCs w:val="30"/>
        </w:rPr>
        <w:t>。</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F14E68" w:rsidRDefault="00F14E68">
      <w:pPr>
        <w:rPr>
          <w:rFonts w:ascii="仿宋" w:eastAsia="仿宋" w:hAnsi="仿宋"/>
          <w:sz w:val="32"/>
        </w:rPr>
      </w:pPr>
      <w:r>
        <w:rPr>
          <w:rFonts w:ascii="仿宋" w:eastAsia="仿宋" w:hAnsi="仿宋" w:hint="eastAsia"/>
          <w:sz w:val="32"/>
        </w:rPr>
        <w:t xml:space="preserve">    本年支出合计</w:t>
      </w:r>
      <w:r w:rsidR="00CB631E">
        <w:rPr>
          <w:rFonts w:ascii="仿宋" w:eastAsia="仿宋" w:hAnsi="仿宋" w:hint="eastAsia"/>
          <w:sz w:val="32"/>
        </w:rPr>
        <w:t>187.01</w:t>
      </w:r>
      <w:r>
        <w:rPr>
          <w:rFonts w:ascii="仿宋" w:eastAsia="仿宋" w:hAnsi="仿宋" w:hint="eastAsia"/>
          <w:sz w:val="32"/>
        </w:rPr>
        <w:t>万元，其中：基本支出</w:t>
      </w:r>
      <w:r w:rsidR="00CB631E">
        <w:rPr>
          <w:rFonts w:ascii="仿宋" w:eastAsia="仿宋" w:hAnsi="仿宋" w:hint="eastAsia"/>
          <w:sz w:val="32"/>
        </w:rPr>
        <w:t>187.01</w:t>
      </w:r>
      <w:r>
        <w:rPr>
          <w:rFonts w:ascii="仿宋" w:eastAsia="仿宋" w:hAnsi="仿宋" w:hint="eastAsia"/>
          <w:sz w:val="32"/>
        </w:rPr>
        <w:t>万元，占</w:t>
      </w:r>
      <w:r w:rsidR="00CB631E">
        <w:rPr>
          <w:rFonts w:ascii="仿宋" w:eastAsia="仿宋" w:hAnsi="仿宋" w:hint="eastAsia"/>
          <w:sz w:val="32"/>
        </w:rPr>
        <w:t>100</w:t>
      </w:r>
      <w:r>
        <w:rPr>
          <w:rFonts w:ascii="仿宋" w:eastAsia="仿宋" w:hAnsi="仿宋" w:hint="eastAsia"/>
          <w:sz w:val="32"/>
        </w:rPr>
        <w:t>%；项目支出</w:t>
      </w:r>
      <w:r w:rsidR="00CB631E">
        <w:rPr>
          <w:rFonts w:ascii="仿宋" w:eastAsia="仿宋" w:hAnsi="仿宋" w:hint="eastAsia"/>
          <w:sz w:val="32"/>
        </w:rPr>
        <w:t>0</w:t>
      </w:r>
      <w:r>
        <w:rPr>
          <w:rFonts w:ascii="仿宋" w:eastAsia="仿宋" w:hAnsi="仿宋" w:hint="eastAsia"/>
          <w:sz w:val="32"/>
        </w:rPr>
        <w:t>万元，占</w:t>
      </w:r>
      <w:r w:rsidR="00CB631E">
        <w:rPr>
          <w:rFonts w:ascii="仿宋" w:eastAsia="仿宋" w:hAnsi="仿宋" w:hint="eastAsia"/>
          <w:sz w:val="32"/>
        </w:rPr>
        <w:t>0</w:t>
      </w:r>
      <w:r>
        <w:rPr>
          <w:rFonts w:ascii="仿宋" w:eastAsia="仿宋" w:hAnsi="仿宋" w:hint="eastAsia"/>
          <w:sz w:val="32"/>
        </w:rPr>
        <w:t>%</w:t>
      </w:r>
      <w:r>
        <w:rPr>
          <w:rFonts w:ascii="仿宋" w:eastAsia="仿宋" w:hAnsi="仿宋" w:hint="eastAsia"/>
          <w:sz w:val="32"/>
          <w:szCs w:val="30"/>
        </w:rPr>
        <w:t>。</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F14E68" w:rsidRDefault="00F14E68">
      <w:pPr>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w:t>
      </w:r>
      <w:r w:rsidR="001C4B44">
        <w:rPr>
          <w:rFonts w:ascii="仿宋" w:eastAsia="仿宋" w:hAnsi="仿宋"/>
          <w:sz w:val="32"/>
          <w:szCs w:val="30"/>
        </w:rPr>
        <w:t>8</w:t>
      </w:r>
      <w:r>
        <w:rPr>
          <w:rFonts w:ascii="仿宋" w:eastAsia="仿宋" w:hAnsi="仿宋" w:hint="eastAsia"/>
          <w:sz w:val="32"/>
          <w:szCs w:val="30"/>
        </w:rPr>
        <w:t>年度财政拨款收</w:t>
      </w:r>
      <w:r w:rsidR="00CB631E">
        <w:rPr>
          <w:rFonts w:ascii="仿宋" w:eastAsia="仿宋" w:hAnsi="仿宋" w:hint="eastAsia"/>
          <w:sz w:val="32"/>
          <w:szCs w:val="30"/>
        </w:rPr>
        <w:t>入196.34万元</w:t>
      </w:r>
      <w:r>
        <w:rPr>
          <w:rFonts w:ascii="仿宋" w:eastAsia="仿宋" w:hAnsi="仿宋" w:hint="eastAsia"/>
          <w:sz w:val="32"/>
          <w:szCs w:val="30"/>
        </w:rPr>
        <w:t>、支</w:t>
      </w:r>
      <w:r w:rsidR="00CB631E">
        <w:rPr>
          <w:rFonts w:ascii="仿宋" w:eastAsia="仿宋" w:hAnsi="仿宋" w:hint="eastAsia"/>
          <w:sz w:val="32"/>
          <w:szCs w:val="30"/>
        </w:rPr>
        <w:t>出187.01万元</w:t>
      </w:r>
      <w:r>
        <w:rPr>
          <w:rFonts w:ascii="仿宋" w:eastAsia="仿宋" w:hAnsi="仿宋" w:hint="eastAsia"/>
          <w:sz w:val="32"/>
          <w:szCs w:val="30"/>
        </w:rPr>
        <w:t>，与201</w:t>
      </w:r>
      <w:r w:rsidR="001C4B44">
        <w:rPr>
          <w:rFonts w:ascii="仿宋" w:eastAsia="仿宋" w:hAnsi="仿宋"/>
          <w:sz w:val="32"/>
          <w:szCs w:val="30"/>
        </w:rPr>
        <w:t>7</w:t>
      </w:r>
      <w:r>
        <w:rPr>
          <w:rFonts w:ascii="仿宋" w:eastAsia="仿宋" w:hAnsi="仿宋" w:hint="eastAsia"/>
          <w:sz w:val="32"/>
          <w:szCs w:val="30"/>
        </w:rPr>
        <w:t>年相比，</w:t>
      </w:r>
      <w:r w:rsidR="00CB631E">
        <w:rPr>
          <w:rFonts w:ascii="仿宋" w:eastAsia="仿宋" w:hAnsi="仿宋" w:hint="eastAsia"/>
          <w:sz w:val="32"/>
          <w:szCs w:val="30"/>
        </w:rPr>
        <w:t>收入增加34.89万元，增长21.61%，支出增加</w:t>
      </w:r>
      <w:r w:rsidR="0054078B">
        <w:rPr>
          <w:rFonts w:ascii="仿宋" w:eastAsia="仿宋" w:hAnsi="仿宋" w:hint="eastAsia"/>
          <w:sz w:val="32"/>
          <w:szCs w:val="30"/>
        </w:rPr>
        <w:t>30.74</w:t>
      </w:r>
      <w:r w:rsidR="00CB631E">
        <w:rPr>
          <w:rFonts w:ascii="仿宋" w:eastAsia="仿宋" w:hAnsi="仿宋" w:hint="eastAsia"/>
          <w:sz w:val="32"/>
          <w:szCs w:val="30"/>
        </w:rPr>
        <w:t>万元，增长</w:t>
      </w:r>
      <w:r w:rsidR="0054078B">
        <w:rPr>
          <w:rFonts w:ascii="仿宋" w:eastAsia="仿宋" w:hAnsi="仿宋" w:hint="eastAsia"/>
          <w:sz w:val="32"/>
          <w:szCs w:val="30"/>
        </w:rPr>
        <w:t>19.67</w:t>
      </w:r>
      <w:r w:rsidR="00CB631E">
        <w:rPr>
          <w:rFonts w:ascii="仿宋" w:eastAsia="仿宋" w:hAnsi="仿宋" w:hint="eastAsia"/>
          <w:sz w:val="32"/>
          <w:szCs w:val="30"/>
        </w:rPr>
        <w:t>%。主要原因：</w:t>
      </w:r>
      <w:r w:rsidR="0054078B">
        <w:rPr>
          <w:rFonts w:ascii="仿宋" w:eastAsia="仿宋" w:hAnsi="仿宋" w:hint="eastAsia"/>
          <w:sz w:val="32"/>
          <w:szCs w:val="30"/>
        </w:rPr>
        <w:t>上年8月份</w:t>
      </w:r>
      <w:r w:rsidR="00CB631E">
        <w:rPr>
          <w:rFonts w:ascii="仿宋" w:eastAsia="仿宋" w:hAnsi="仿宋" w:hint="eastAsia"/>
          <w:sz w:val="32"/>
          <w:szCs w:val="30"/>
        </w:rPr>
        <w:t>新招录人员二名，增加收支。</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F14E68" w:rsidRDefault="00F14E68">
      <w:pPr>
        <w:ind w:firstLine="640"/>
        <w:rPr>
          <w:rFonts w:ascii="楷体" w:eastAsia="楷体" w:hAnsi="楷体"/>
          <w:b/>
          <w:bCs/>
          <w:sz w:val="32"/>
        </w:rPr>
      </w:pPr>
      <w:r>
        <w:rPr>
          <w:rFonts w:ascii="楷体" w:eastAsia="楷体" w:hAnsi="楷体" w:hint="eastAsia"/>
          <w:b/>
          <w:bCs/>
          <w:sz w:val="32"/>
        </w:rPr>
        <w:t>（一）财政拨款支出决算总体情况</w:t>
      </w:r>
    </w:p>
    <w:p w:rsidR="00F14E68" w:rsidRPr="0054078B" w:rsidRDefault="00D27A0E" w:rsidP="0054078B">
      <w:pPr>
        <w:rPr>
          <w:rFonts w:ascii="仿宋" w:eastAsia="仿宋" w:hAnsi="仿宋"/>
          <w:sz w:val="32"/>
          <w:szCs w:val="30"/>
        </w:rPr>
      </w:pPr>
      <w:r>
        <w:rPr>
          <w:rFonts w:ascii="仿宋" w:eastAsia="仿宋" w:hAnsi="仿宋" w:hint="eastAsia"/>
          <w:sz w:val="32"/>
        </w:rPr>
        <w:t xml:space="preserve">    </w:t>
      </w:r>
      <w:r w:rsidR="00F14E68">
        <w:rPr>
          <w:rFonts w:ascii="仿宋" w:eastAsia="仿宋" w:hAnsi="仿宋" w:hint="eastAsia"/>
          <w:sz w:val="32"/>
        </w:rPr>
        <w:t>201</w:t>
      </w:r>
      <w:r w:rsidR="001C4B44">
        <w:rPr>
          <w:rFonts w:ascii="仿宋" w:eastAsia="仿宋" w:hAnsi="仿宋"/>
          <w:sz w:val="32"/>
        </w:rPr>
        <w:t>8</w:t>
      </w:r>
      <w:r w:rsidR="00F14E68">
        <w:rPr>
          <w:rFonts w:ascii="仿宋" w:eastAsia="仿宋" w:hAnsi="仿宋" w:hint="eastAsia"/>
          <w:sz w:val="32"/>
          <w:szCs w:val="30"/>
        </w:rPr>
        <w:t>年度财政拨款支出</w:t>
      </w:r>
      <w:r w:rsidR="00CB631E">
        <w:rPr>
          <w:rFonts w:ascii="仿宋" w:eastAsia="仿宋" w:hAnsi="仿宋" w:hint="eastAsia"/>
          <w:sz w:val="32"/>
          <w:szCs w:val="30"/>
        </w:rPr>
        <w:t>187.01</w:t>
      </w:r>
      <w:r w:rsidR="00F14E68">
        <w:rPr>
          <w:rFonts w:ascii="仿宋" w:eastAsia="仿宋" w:hAnsi="仿宋" w:hint="eastAsia"/>
          <w:sz w:val="32"/>
          <w:szCs w:val="30"/>
        </w:rPr>
        <w:t>万元，占本年支出合计的</w:t>
      </w:r>
      <w:r w:rsidR="00CB631E">
        <w:rPr>
          <w:rFonts w:ascii="仿宋" w:eastAsia="仿宋" w:hAnsi="仿宋" w:hint="eastAsia"/>
          <w:sz w:val="32"/>
          <w:szCs w:val="30"/>
        </w:rPr>
        <w:t>100</w:t>
      </w:r>
      <w:r w:rsidR="00F14E68">
        <w:rPr>
          <w:rFonts w:ascii="仿宋" w:eastAsia="仿宋" w:hAnsi="仿宋" w:hint="eastAsia"/>
          <w:sz w:val="32"/>
          <w:szCs w:val="30"/>
        </w:rPr>
        <w:t>%。与201</w:t>
      </w:r>
      <w:r w:rsidR="001C4B44">
        <w:rPr>
          <w:rFonts w:ascii="仿宋" w:eastAsia="仿宋" w:hAnsi="仿宋"/>
          <w:sz w:val="32"/>
          <w:szCs w:val="30"/>
        </w:rPr>
        <w:t>7</w:t>
      </w:r>
      <w:r w:rsidR="00F14E68">
        <w:rPr>
          <w:rFonts w:ascii="仿宋" w:eastAsia="仿宋" w:hAnsi="仿宋" w:hint="eastAsia"/>
          <w:sz w:val="32"/>
          <w:szCs w:val="30"/>
        </w:rPr>
        <w:t>年相比，财政拨款支出</w:t>
      </w:r>
      <w:r w:rsidR="00CB631E">
        <w:rPr>
          <w:rFonts w:ascii="仿宋" w:eastAsia="仿宋" w:hAnsi="仿宋" w:hint="eastAsia"/>
          <w:sz w:val="32"/>
          <w:szCs w:val="30"/>
        </w:rPr>
        <w:t>支出增加</w:t>
      </w:r>
      <w:r w:rsidR="0054078B">
        <w:rPr>
          <w:rFonts w:ascii="仿宋" w:eastAsia="仿宋" w:hAnsi="仿宋" w:hint="eastAsia"/>
          <w:sz w:val="32"/>
          <w:szCs w:val="30"/>
        </w:rPr>
        <w:t>30.74</w:t>
      </w:r>
      <w:r w:rsidR="00CB631E">
        <w:rPr>
          <w:rFonts w:ascii="仿宋" w:eastAsia="仿宋" w:hAnsi="仿宋" w:hint="eastAsia"/>
          <w:sz w:val="32"/>
          <w:szCs w:val="30"/>
        </w:rPr>
        <w:t>万</w:t>
      </w:r>
      <w:r w:rsidR="00CB631E">
        <w:rPr>
          <w:rFonts w:ascii="仿宋" w:eastAsia="仿宋" w:hAnsi="仿宋" w:hint="eastAsia"/>
          <w:sz w:val="32"/>
          <w:szCs w:val="30"/>
        </w:rPr>
        <w:lastRenderedPageBreak/>
        <w:t>元，增长</w:t>
      </w:r>
      <w:r w:rsidR="0054078B">
        <w:rPr>
          <w:rFonts w:ascii="仿宋" w:eastAsia="仿宋" w:hAnsi="仿宋" w:hint="eastAsia"/>
          <w:sz w:val="32"/>
          <w:szCs w:val="30"/>
        </w:rPr>
        <w:t>19.67</w:t>
      </w:r>
      <w:r w:rsidR="00CB631E">
        <w:rPr>
          <w:rFonts w:ascii="仿宋" w:eastAsia="仿宋" w:hAnsi="仿宋" w:hint="eastAsia"/>
          <w:sz w:val="32"/>
          <w:szCs w:val="30"/>
        </w:rPr>
        <w:t>%</w:t>
      </w:r>
      <w:r w:rsidR="00F14E68">
        <w:rPr>
          <w:rFonts w:ascii="仿宋" w:eastAsia="仿宋" w:hAnsi="仿宋" w:hint="eastAsia"/>
          <w:sz w:val="32"/>
          <w:szCs w:val="30"/>
        </w:rPr>
        <w:t>。主要原因：</w:t>
      </w:r>
      <w:r w:rsidR="0054078B">
        <w:rPr>
          <w:rFonts w:ascii="仿宋" w:eastAsia="仿宋" w:hAnsi="仿宋" w:hint="eastAsia"/>
          <w:sz w:val="32"/>
          <w:szCs w:val="30"/>
        </w:rPr>
        <w:t>上年8月份新招录人员二名，增加收支。</w:t>
      </w:r>
    </w:p>
    <w:p w:rsidR="00F14E68" w:rsidRDefault="00F14E68">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F14E68" w:rsidRDefault="00F14E68">
      <w:pPr>
        <w:rPr>
          <w:rFonts w:ascii="仿宋" w:eastAsia="仿宋" w:hAnsi="仿宋"/>
          <w:sz w:val="32"/>
          <w:szCs w:val="30"/>
        </w:rPr>
      </w:pPr>
      <w:r>
        <w:rPr>
          <w:rFonts w:ascii="仿宋" w:eastAsia="仿宋" w:hAnsi="仿宋" w:hint="eastAsia"/>
          <w:sz w:val="32"/>
        </w:rPr>
        <w:t xml:space="preserve">    </w:t>
      </w:r>
      <w:r w:rsidR="001C4B44">
        <w:rPr>
          <w:rFonts w:ascii="仿宋" w:eastAsia="仿宋" w:hAnsi="仿宋" w:hint="eastAsia"/>
          <w:sz w:val="32"/>
          <w:szCs w:val="30"/>
        </w:rPr>
        <w:t>201</w:t>
      </w:r>
      <w:r w:rsidR="001C4B44">
        <w:rPr>
          <w:rFonts w:ascii="仿宋" w:eastAsia="仿宋" w:hAnsi="仿宋"/>
          <w:sz w:val="32"/>
          <w:szCs w:val="30"/>
        </w:rPr>
        <w:t>8</w:t>
      </w:r>
      <w:r>
        <w:rPr>
          <w:rFonts w:ascii="仿宋" w:eastAsia="仿宋" w:hAnsi="仿宋" w:hint="eastAsia"/>
          <w:sz w:val="32"/>
          <w:szCs w:val="30"/>
        </w:rPr>
        <w:t>年度财政拨款支出</w:t>
      </w:r>
      <w:r w:rsidR="00D27A0E">
        <w:rPr>
          <w:rFonts w:ascii="仿宋" w:eastAsia="仿宋" w:hAnsi="仿宋" w:hint="eastAsia"/>
          <w:sz w:val="32"/>
          <w:szCs w:val="30"/>
        </w:rPr>
        <w:t>187.01</w:t>
      </w:r>
      <w:r>
        <w:rPr>
          <w:rFonts w:ascii="仿宋" w:eastAsia="仿宋" w:hAnsi="仿宋" w:hint="eastAsia"/>
          <w:sz w:val="32"/>
          <w:szCs w:val="30"/>
        </w:rPr>
        <w:t>万元，主要用于以下方面：</w:t>
      </w:r>
      <w:r w:rsidRPr="00D27A0E">
        <w:rPr>
          <w:rFonts w:ascii="仿宋" w:eastAsia="仿宋" w:hAnsi="仿宋" w:hint="eastAsia"/>
          <w:sz w:val="32"/>
          <w:szCs w:val="30"/>
        </w:rPr>
        <w:t>一般公共服务（类）</w:t>
      </w:r>
      <w:r w:rsidR="00D27A0E" w:rsidRPr="00D27A0E">
        <w:rPr>
          <w:rFonts w:ascii="仿宋" w:eastAsia="仿宋" w:hAnsi="仿宋" w:hint="eastAsia"/>
          <w:sz w:val="32"/>
          <w:szCs w:val="30"/>
        </w:rPr>
        <w:t>商</w:t>
      </w:r>
      <w:r w:rsidR="00D27A0E">
        <w:rPr>
          <w:rFonts w:ascii="仿宋" w:eastAsia="仿宋" w:hAnsi="仿宋" w:hint="eastAsia"/>
          <w:sz w:val="32"/>
          <w:szCs w:val="30"/>
        </w:rPr>
        <w:t>贸事务（款）事业运行（项）</w:t>
      </w:r>
      <w:r>
        <w:rPr>
          <w:rFonts w:ascii="仿宋" w:eastAsia="仿宋" w:hAnsi="仿宋" w:hint="eastAsia"/>
          <w:sz w:val="32"/>
          <w:szCs w:val="30"/>
        </w:rPr>
        <w:t>支出</w:t>
      </w:r>
      <w:r w:rsidR="00D27A0E">
        <w:rPr>
          <w:rFonts w:ascii="仿宋" w:eastAsia="仿宋" w:hAnsi="仿宋" w:hint="eastAsia"/>
          <w:sz w:val="32"/>
          <w:szCs w:val="30"/>
        </w:rPr>
        <w:t xml:space="preserve"> 187.01</w:t>
      </w:r>
      <w:r>
        <w:rPr>
          <w:rFonts w:ascii="仿宋" w:eastAsia="仿宋" w:hAnsi="仿宋" w:hint="eastAsia"/>
          <w:sz w:val="32"/>
          <w:szCs w:val="30"/>
        </w:rPr>
        <w:t>万元，占</w:t>
      </w:r>
      <w:r w:rsidR="00D27A0E">
        <w:rPr>
          <w:rFonts w:ascii="仿宋" w:eastAsia="仿宋" w:hAnsi="仿宋" w:hint="eastAsia"/>
          <w:sz w:val="32"/>
          <w:szCs w:val="30"/>
        </w:rPr>
        <w:t>100</w:t>
      </w:r>
      <w:r>
        <w:rPr>
          <w:rFonts w:ascii="仿宋" w:eastAsia="仿宋" w:hAnsi="仿宋" w:hint="eastAsia"/>
          <w:sz w:val="32"/>
          <w:szCs w:val="30"/>
        </w:rPr>
        <w:t>%。</w:t>
      </w:r>
    </w:p>
    <w:p w:rsidR="00F14E68" w:rsidRDefault="00F14E68">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201</w:t>
      </w:r>
      <w:r w:rsidR="00814FD0">
        <w:rPr>
          <w:rFonts w:ascii="仿宋" w:eastAsia="仿宋" w:hAnsi="仿宋"/>
          <w:sz w:val="32"/>
          <w:szCs w:val="30"/>
        </w:rPr>
        <w:t>8</w:t>
      </w:r>
      <w:r>
        <w:rPr>
          <w:rFonts w:ascii="仿宋" w:eastAsia="仿宋" w:hAnsi="仿宋" w:hint="eastAsia"/>
          <w:sz w:val="32"/>
          <w:szCs w:val="30"/>
        </w:rPr>
        <w:t>年度财政拨款支出年初预算为</w:t>
      </w:r>
      <w:r w:rsidR="00D27A0E">
        <w:rPr>
          <w:rFonts w:ascii="仿宋" w:eastAsia="仿宋" w:hAnsi="仿宋" w:hint="eastAsia"/>
          <w:sz w:val="32"/>
          <w:szCs w:val="30"/>
        </w:rPr>
        <w:t>141.19</w:t>
      </w:r>
      <w:r>
        <w:rPr>
          <w:rFonts w:ascii="仿宋" w:eastAsia="仿宋" w:hAnsi="仿宋" w:hint="eastAsia"/>
          <w:sz w:val="32"/>
          <w:szCs w:val="30"/>
        </w:rPr>
        <w:t>万元，支出决算为</w:t>
      </w:r>
      <w:r w:rsidR="00D27A0E">
        <w:rPr>
          <w:rFonts w:ascii="仿宋" w:eastAsia="仿宋" w:hAnsi="仿宋" w:hint="eastAsia"/>
          <w:sz w:val="32"/>
          <w:szCs w:val="30"/>
        </w:rPr>
        <w:t xml:space="preserve"> 187.01</w:t>
      </w:r>
      <w:r>
        <w:rPr>
          <w:rFonts w:ascii="仿宋" w:eastAsia="仿宋" w:hAnsi="仿宋" w:hint="eastAsia"/>
          <w:sz w:val="32"/>
          <w:szCs w:val="30"/>
        </w:rPr>
        <w:t>万元，完成年初预算的</w:t>
      </w:r>
      <w:r w:rsidR="00D27A0E">
        <w:rPr>
          <w:rFonts w:ascii="仿宋" w:eastAsia="仿宋" w:hAnsi="仿宋" w:hint="eastAsia"/>
          <w:sz w:val="32"/>
          <w:szCs w:val="30"/>
        </w:rPr>
        <w:t>132.45</w:t>
      </w:r>
      <w:r>
        <w:rPr>
          <w:rFonts w:ascii="仿宋" w:eastAsia="仿宋" w:hAnsi="仿宋" w:hint="eastAsia"/>
          <w:sz w:val="32"/>
          <w:szCs w:val="30"/>
        </w:rPr>
        <w:t>%。其中：</w:t>
      </w:r>
    </w:p>
    <w:p w:rsidR="00F14E68" w:rsidRDefault="00F14E68">
      <w:pPr>
        <w:ind w:firstLineChars="200" w:firstLine="640"/>
        <w:rPr>
          <w:rFonts w:ascii="仿宋" w:eastAsia="仿宋" w:hAnsi="仿宋"/>
          <w:sz w:val="32"/>
          <w:szCs w:val="30"/>
        </w:rPr>
      </w:pPr>
      <w:r w:rsidRPr="00D27A0E">
        <w:rPr>
          <w:rFonts w:ascii="仿宋" w:eastAsia="仿宋" w:hAnsi="仿宋" w:hint="eastAsia"/>
          <w:sz w:val="32"/>
        </w:rPr>
        <w:t>1.</w:t>
      </w:r>
      <w:r w:rsidRPr="00D27A0E">
        <w:rPr>
          <w:rFonts w:ascii="仿宋" w:eastAsia="仿宋" w:hAnsi="仿宋" w:hint="eastAsia"/>
          <w:sz w:val="32"/>
          <w:szCs w:val="30"/>
        </w:rPr>
        <w:t>一般公共服务（类）</w:t>
      </w:r>
      <w:r w:rsidR="00D27A0E" w:rsidRPr="00D27A0E">
        <w:rPr>
          <w:rFonts w:ascii="仿宋" w:eastAsia="仿宋" w:hAnsi="仿宋" w:hint="eastAsia"/>
          <w:sz w:val="32"/>
          <w:szCs w:val="30"/>
        </w:rPr>
        <w:t>商贸</w:t>
      </w:r>
      <w:r w:rsidRPr="00D27A0E">
        <w:rPr>
          <w:rFonts w:ascii="仿宋" w:eastAsia="仿宋" w:hAnsi="仿宋" w:hint="eastAsia"/>
          <w:sz w:val="32"/>
          <w:szCs w:val="30"/>
        </w:rPr>
        <w:t>事务（款）</w:t>
      </w:r>
      <w:r w:rsidR="00D27A0E" w:rsidRPr="00D27A0E">
        <w:rPr>
          <w:rFonts w:ascii="仿宋" w:eastAsia="仿宋" w:hAnsi="仿宋" w:hint="eastAsia"/>
          <w:sz w:val="32"/>
          <w:szCs w:val="30"/>
        </w:rPr>
        <w:t>事业</w:t>
      </w:r>
      <w:r w:rsidRPr="00D27A0E">
        <w:rPr>
          <w:rFonts w:ascii="仿宋" w:eastAsia="仿宋" w:hAnsi="仿宋" w:hint="eastAsia"/>
          <w:sz w:val="32"/>
          <w:szCs w:val="30"/>
        </w:rPr>
        <w:t>运行（项）。年初预算为</w:t>
      </w:r>
      <w:r w:rsidR="00612224">
        <w:rPr>
          <w:rFonts w:ascii="仿宋" w:eastAsia="仿宋" w:hAnsi="仿宋" w:hint="eastAsia"/>
          <w:sz w:val="32"/>
          <w:szCs w:val="30"/>
        </w:rPr>
        <w:t>131.19</w:t>
      </w:r>
      <w:r w:rsidRPr="00D27A0E">
        <w:rPr>
          <w:rFonts w:ascii="仿宋" w:eastAsia="仿宋" w:hAnsi="仿宋" w:hint="eastAsia"/>
          <w:sz w:val="32"/>
          <w:szCs w:val="30"/>
        </w:rPr>
        <w:t>万元，支出决算为</w:t>
      </w:r>
      <w:r w:rsidR="00D27A0E" w:rsidRPr="00D27A0E">
        <w:rPr>
          <w:rFonts w:ascii="仿宋" w:eastAsia="仿宋" w:hAnsi="仿宋" w:hint="eastAsia"/>
          <w:sz w:val="32"/>
          <w:szCs w:val="30"/>
        </w:rPr>
        <w:t>187.01万元，完成年初预算</w:t>
      </w:r>
      <w:r w:rsidR="00612224">
        <w:rPr>
          <w:rFonts w:ascii="仿宋" w:eastAsia="仿宋" w:hAnsi="仿宋" w:hint="eastAsia"/>
          <w:sz w:val="32"/>
          <w:szCs w:val="30"/>
        </w:rPr>
        <w:t>142.55</w:t>
      </w:r>
      <w:r w:rsidRPr="00D27A0E">
        <w:rPr>
          <w:rFonts w:ascii="仿宋" w:eastAsia="仿宋" w:hAnsi="仿宋" w:hint="eastAsia"/>
          <w:sz w:val="32"/>
          <w:szCs w:val="30"/>
        </w:rPr>
        <w:t xml:space="preserve"> %。</w:t>
      </w:r>
      <w:bookmarkStart w:id="3" w:name="OLE_LINK1"/>
      <w:r w:rsidR="00D27A0E" w:rsidRPr="00D27A0E">
        <w:rPr>
          <w:rFonts w:ascii="仿宋" w:eastAsia="仿宋" w:hAnsi="仿宋" w:hint="eastAsia"/>
          <w:sz w:val="32"/>
          <w:szCs w:val="30"/>
        </w:rPr>
        <w:t>决算数大</w:t>
      </w:r>
      <w:r w:rsidRPr="00D27A0E">
        <w:rPr>
          <w:rFonts w:ascii="仿宋" w:eastAsia="仿宋" w:hAnsi="仿宋" w:hint="eastAsia"/>
          <w:sz w:val="32"/>
          <w:szCs w:val="30"/>
        </w:rPr>
        <w:t>于预算数</w:t>
      </w:r>
      <w:bookmarkEnd w:id="3"/>
      <w:r w:rsidRPr="00D27A0E">
        <w:rPr>
          <w:rFonts w:ascii="仿宋" w:eastAsia="仿宋" w:hAnsi="仿宋" w:hint="eastAsia"/>
          <w:sz w:val="32"/>
          <w:szCs w:val="30"/>
        </w:rPr>
        <w:t>的</w:t>
      </w:r>
      <w:r>
        <w:rPr>
          <w:rFonts w:ascii="仿宋" w:eastAsia="仿宋" w:hAnsi="仿宋" w:hint="eastAsia"/>
          <w:sz w:val="32"/>
          <w:szCs w:val="30"/>
        </w:rPr>
        <w:t>主要原因是</w:t>
      </w:r>
      <w:r w:rsidR="00D27A0E">
        <w:rPr>
          <w:rFonts w:ascii="仿宋" w:eastAsia="仿宋" w:hAnsi="仿宋" w:hint="eastAsia"/>
          <w:sz w:val="32"/>
          <w:szCs w:val="30"/>
        </w:rPr>
        <w:t>追加绩效工资和未休假补贴</w:t>
      </w:r>
      <w:r>
        <w:rPr>
          <w:rFonts w:ascii="仿宋" w:eastAsia="仿宋" w:hAnsi="仿宋" w:hint="eastAsia"/>
          <w:sz w:val="32"/>
          <w:szCs w:val="30"/>
        </w:rPr>
        <w:t>。</w:t>
      </w:r>
    </w:p>
    <w:p w:rsidR="00612224" w:rsidRPr="00612224" w:rsidRDefault="00612224">
      <w:pPr>
        <w:ind w:firstLineChars="200" w:firstLine="640"/>
        <w:rPr>
          <w:rFonts w:ascii="仿宋" w:eastAsia="仿宋" w:hAnsi="仿宋"/>
          <w:sz w:val="32"/>
        </w:rPr>
      </w:pPr>
      <w:r w:rsidRPr="00D27A0E">
        <w:rPr>
          <w:rFonts w:ascii="仿宋" w:eastAsia="仿宋" w:hAnsi="仿宋" w:hint="eastAsia"/>
          <w:sz w:val="32"/>
          <w:szCs w:val="30"/>
        </w:rPr>
        <w:t>一般公共服务（类）商贸事务（款）</w:t>
      </w:r>
      <w:r>
        <w:rPr>
          <w:rFonts w:ascii="仿宋" w:eastAsia="仿宋" w:hAnsi="仿宋" w:hint="eastAsia"/>
          <w:sz w:val="32"/>
          <w:szCs w:val="30"/>
        </w:rPr>
        <w:t>其他商贸事务支出（项）</w:t>
      </w:r>
      <w:r w:rsidRPr="00D27A0E">
        <w:rPr>
          <w:rFonts w:ascii="仿宋" w:eastAsia="仿宋" w:hAnsi="仿宋" w:hint="eastAsia"/>
          <w:sz w:val="32"/>
          <w:szCs w:val="30"/>
        </w:rPr>
        <w:t>年初预算为</w:t>
      </w:r>
      <w:r>
        <w:rPr>
          <w:rFonts w:ascii="仿宋" w:eastAsia="仿宋" w:hAnsi="仿宋" w:hint="eastAsia"/>
          <w:sz w:val="32"/>
          <w:szCs w:val="30"/>
        </w:rPr>
        <w:t>10</w:t>
      </w:r>
      <w:r w:rsidRPr="00D27A0E">
        <w:rPr>
          <w:rFonts w:ascii="仿宋" w:eastAsia="仿宋" w:hAnsi="仿宋" w:hint="eastAsia"/>
          <w:sz w:val="32"/>
          <w:szCs w:val="30"/>
        </w:rPr>
        <w:t>万元，支出决算为</w:t>
      </w:r>
      <w:r>
        <w:rPr>
          <w:rFonts w:ascii="仿宋" w:eastAsia="仿宋" w:hAnsi="仿宋" w:hint="eastAsia"/>
          <w:sz w:val="32"/>
          <w:szCs w:val="30"/>
        </w:rPr>
        <w:t>0</w:t>
      </w:r>
      <w:r w:rsidRPr="00D27A0E">
        <w:rPr>
          <w:rFonts w:ascii="仿宋" w:eastAsia="仿宋" w:hAnsi="仿宋" w:hint="eastAsia"/>
          <w:sz w:val="32"/>
          <w:szCs w:val="30"/>
        </w:rPr>
        <w:t>万元，完成年初预算</w:t>
      </w:r>
      <w:r>
        <w:rPr>
          <w:rFonts w:ascii="仿宋" w:eastAsia="仿宋" w:hAnsi="仿宋" w:hint="eastAsia"/>
          <w:sz w:val="32"/>
          <w:szCs w:val="30"/>
        </w:rPr>
        <w:t>0</w:t>
      </w:r>
      <w:r w:rsidRPr="00D27A0E">
        <w:rPr>
          <w:rFonts w:ascii="仿宋" w:eastAsia="仿宋" w:hAnsi="仿宋" w:hint="eastAsia"/>
          <w:sz w:val="32"/>
          <w:szCs w:val="30"/>
        </w:rPr>
        <w:t>%。</w:t>
      </w:r>
      <w:r>
        <w:rPr>
          <w:rFonts w:ascii="仿宋" w:eastAsia="仿宋" w:hAnsi="仿宋" w:hint="eastAsia"/>
          <w:sz w:val="32"/>
          <w:szCs w:val="30"/>
        </w:rPr>
        <w:t>决算数小于预算数的主要原因是未发生其他商贸事务支出。</w:t>
      </w:r>
    </w:p>
    <w:p w:rsidR="00F14E68" w:rsidRDefault="00F14E68" w:rsidP="00D27A0E">
      <w:pPr>
        <w:ind w:firstLineChars="200" w:firstLine="640"/>
        <w:rPr>
          <w:rFonts w:ascii="仿宋" w:eastAsia="仿宋" w:hAnsi="仿宋"/>
          <w:sz w:val="32"/>
          <w:szCs w:val="30"/>
        </w:rPr>
      </w:pPr>
      <w:r>
        <w:rPr>
          <w:rFonts w:ascii="仿宋" w:eastAsia="仿宋" w:hAnsi="仿宋" w:hint="eastAsia"/>
          <w:sz w:val="32"/>
        </w:rPr>
        <w:t>2.</w:t>
      </w:r>
      <w:r w:rsidR="00D27A0E" w:rsidRPr="00D27A0E">
        <w:rPr>
          <w:rFonts w:ascii="仿宋" w:eastAsia="仿宋" w:hAnsi="仿宋" w:hint="eastAsia"/>
          <w:sz w:val="32"/>
          <w:szCs w:val="30"/>
        </w:rPr>
        <w:t xml:space="preserve"> 一般公共服务（类）商贸事务（款）事业运行（项）。年初预算为141.19万元，支出决算为187.01万元，完成年初预算132.45 %。决算数大于预算数的</w:t>
      </w:r>
      <w:r w:rsidR="00D27A0E">
        <w:rPr>
          <w:rFonts w:ascii="仿宋" w:eastAsia="仿宋" w:hAnsi="仿宋" w:hint="eastAsia"/>
          <w:sz w:val="32"/>
          <w:szCs w:val="30"/>
        </w:rPr>
        <w:t>主要原因是追加绩效工资和未休假补贴。</w:t>
      </w:r>
    </w:p>
    <w:p w:rsidR="00612224" w:rsidRPr="00612224" w:rsidRDefault="00612224" w:rsidP="00D27A0E">
      <w:pPr>
        <w:ind w:firstLineChars="200" w:firstLine="640"/>
        <w:rPr>
          <w:rFonts w:ascii="仿宋" w:eastAsia="仿宋" w:hAnsi="仿宋"/>
          <w:sz w:val="32"/>
        </w:rPr>
      </w:pPr>
      <w:r w:rsidRPr="00D27A0E">
        <w:rPr>
          <w:rFonts w:ascii="仿宋" w:eastAsia="仿宋" w:hAnsi="仿宋" w:hint="eastAsia"/>
          <w:sz w:val="32"/>
          <w:szCs w:val="30"/>
        </w:rPr>
        <w:t>一般公共服务（类）商贸事务（款）</w:t>
      </w:r>
      <w:r>
        <w:rPr>
          <w:rFonts w:ascii="仿宋" w:eastAsia="仿宋" w:hAnsi="仿宋" w:hint="eastAsia"/>
          <w:sz w:val="32"/>
          <w:szCs w:val="30"/>
        </w:rPr>
        <w:t>其他商贸事务支出</w:t>
      </w:r>
      <w:r>
        <w:rPr>
          <w:rFonts w:ascii="仿宋" w:eastAsia="仿宋" w:hAnsi="仿宋" w:hint="eastAsia"/>
          <w:sz w:val="32"/>
          <w:szCs w:val="30"/>
        </w:rPr>
        <w:lastRenderedPageBreak/>
        <w:t>（项）</w:t>
      </w:r>
      <w:r w:rsidRPr="00D27A0E">
        <w:rPr>
          <w:rFonts w:ascii="仿宋" w:eastAsia="仿宋" w:hAnsi="仿宋" w:hint="eastAsia"/>
          <w:sz w:val="32"/>
          <w:szCs w:val="30"/>
        </w:rPr>
        <w:t>年初预算为</w:t>
      </w:r>
      <w:r>
        <w:rPr>
          <w:rFonts w:ascii="仿宋" w:eastAsia="仿宋" w:hAnsi="仿宋" w:hint="eastAsia"/>
          <w:sz w:val="32"/>
          <w:szCs w:val="30"/>
        </w:rPr>
        <w:t>10</w:t>
      </w:r>
      <w:r w:rsidRPr="00D27A0E">
        <w:rPr>
          <w:rFonts w:ascii="仿宋" w:eastAsia="仿宋" w:hAnsi="仿宋" w:hint="eastAsia"/>
          <w:sz w:val="32"/>
          <w:szCs w:val="30"/>
        </w:rPr>
        <w:t>万元，支出决算为</w:t>
      </w:r>
      <w:r>
        <w:rPr>
          <w:rFonts w:ascii="仿宋" w:eastAsia="仿宋" w:hAnsi="仿宋" w:hint="eastAsia"/>
          <w:sz w:val="32"/>
          <w:szCs w:val="30"/>
        </w:rPr>
        <w:t>0</w:t>
      </w:r>
      <w:r w:rsidRPr="00D27A0E">
        <w:rPr>
          <w:rFonts w:ascii="仿宋" w:eastAsia="仿宋" w:hAnsi="仿宋" w:hint="eastAsia"/>
          <w:sz w:val="32"/>
          <w:szCs w:val="30"/>
        </w:rPr>
        <w:t>万元，完成年初预算</w:t>
      </w:r>
      <w:r>
        <w:rPr>
          <w:rFonts w:ascii="仿宋" w:eastAsia="仿宋" w:hAnsi="仿宋" w:hint="eastAsia"/>
          <w:sz w:val="32"/>
          <w:szCs w:val="30"/>
        </w:rPr>
        <w:t>0</w:t>
      </w:r>
      <w:r w:rsidRPr="00D27A0E">
        <w:rPr>
          <w:rFonts w:ascii="仿宋" w:eastAsia="仿宋" w:hAnsi="仿宋" w:hint="eastAsia"/>
          <w:sz w:val="32"/>
          <w:szCs w:val="30"/>
        </w:rPr>
        <w:t>%。</w:t>
      </w:r>
      <w:r>
        <w:rPr>
          <w:rFonts w:ascii="仿宋" w:eastAsia="仿宋" w:hAnsi="仿宋" w:hint="eastAsia"/>
          <w:sz w:val="32"/>
          <w:szCs w:val="30"/>
        </w:rPr>
        <w:t>决算数小于预算数的主要原因是未发生其他商贸事务支出。</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201</w:t>
      </w:r>
      <w:r w:rsidR="00683BEC">
        <w:rPr>
          <w:rFonts w:ascii="仿宋" w:eastAsia="仿宋" w:hAnsi="仿宋"/>
          <w:sz w:val="32"/>
          <w:szCs w:val="30"/>
        </w:rPr>
        <w:t>8</w:t>
      </w:r>
      <w:r>
        <w:rPr>
          <w:rFonts w:ascii="仿宋" w:eastAsia="仿宋" w:hAnsi="仿宋" w:hint="eastAsia"/>
          <w:sz w:val="32"/>
          <w:szCs w:val="30"/>
        </w:rPr>
        <w:t>年度财政拨款基本支出</w:t>
      </w:r>
      <w:r w:rsidR="00D27A0E">
        <w:rPr>
          <w:rFonts w:ascii="仿宋" w:eastAsia="仿宋" w:hAnsi="仿宋" w:hint="eastAsia"/>
          <w:sz w:val="32"/>
          <w:szCs w:val="30"/>
        </w:rPr>
        <w:t>187.01</w:t>
      </w:r>
      <w:r>
        <w:rPr>
          <w:rFonts w:ascii="仿宋" w:eastAsia="仿宋" w:hAnsi="仿宋" w:hint="eastAsia"/>
          <w:sz w:val="32"/>
          <w:szCs w:val="30"/>
        </w:rPr>
        <w:t xml:space="preserve">万元，其中：人员经费  </w:t>
      </w:r>
      <w:r w:rsidR="00D27A0E">
        <w:rPr>
          <w:rFonts w:ascii="仿宋" w:eastAsia="仿宋" w:hAnsi="仿宋" w:hint="eastAsia"/>
          <w:sz w:val="32"/>
          <w:szCs w:val="30"/>
        </w:rPr>
        <w:t>163.54</w:t>
      </w:r>
      <w:r>
        <w:rPr>
          <w:rFonts w:ascii="仿宋" w:eastAsia="仿宋" w:hAnsi="仿宋" w:hint="eastAsia"/>
          <w:sz w:val="32"/>
          <w:szCs w:val="30"/>
        </w:rPr>
        <w:t>万元，主要包括：</w:t>
      </w:r>
      <w:r w:rsidR="00D27A0E" w:rsidRPr="001C045B">
        <w:rPr>
          <w:rFonts w:ascii="仿宋" w:eastAsia="仿宋" w:hAnsi="仿宋" w:hint="eastAsia"/>
          <w:sz w:val="32"/>
          <w:szCs w:val="30"/>
        </w:rPr>
        <w:t>基本工资、津贴补贴、奖金、其他社会保障缴费、</w:t>
      </w:r>
      <w:r w:rsidRPr="001C045B">
        <w:rPr>
          <w:rFonts w:ascii="仿宋" w:eastAsia="仿宋" w:hAnsi="仿宋" w:hint="eastAsia"/>
          <w:sz w:val="32"/>
          <w:szCs w:val="30"/>
        </w:rPr>
        <w:t>绩效工资、机关事业单位基本养老保险缴费</w:t>
      </w:r>
      <w:r w:rsidR="00D27A0E" w:rsidRPr="001C045B">
        <w:rPr>
          <w:rFonts w:ascii="仿宋" w:eastAsia="仿宋" w:hAnsi="仿宋" w:hint="eastAsia"/>
          <w:sz w:val="32"/>
          <w:szCs w:val="30"/>
        </w:rPr>
        <w:t>、其他工资福利支出、退休费、、抚恤金、救济费、</w:t>
      </w:r>
      <w:r w:rsidRPr="001C045B">
        <w:rPr>
          <w:rFonts w:ascii="仿宋" w:eastAsia="仿宋" w:hAnsi="仿宋" w:hint="eastAsia"/>
          <w:sz w:val="32"/>
          <w:szCs w:val="30"/>
        </w:rPr>
        <w:t>奖</w:t>
      </w:r>
      <w:r w:rsidR="00D27A0E" w:rsidRPr="001C045B">
        <w:rPr>
          <w:rFonts w:ascii="仿宋" w:eastAsia="仿宋" w:hAnsi="仿宋" w:hint="eastAsia"/>
          <w:sz w:val="32"/>
          <w:szCs w:val="30"/>
        </w:rPr>
        <w:t>励金、生产补贴、住房公积金</w:t>
      </w:r>
      <w:r w:rsidR="003647E8" w:rsidRPr="001C045B">
        <w:rPr>
          <w:rFonts w:ascii="仿宋" w:eastAsia="仿宋" w:hAnsi="仿宋" w:hint="eastAsia"/>
          <w:sz w:val="32"/>
          <w:szCs w:val="30"/>
        </w:rPr>
        <w:t>、其他对个人和家庭的补助支出</w:t>
      </w:r>
      <w:r w:rsidRPr="001C045B">
        <w:rPr>
          <w:rFonts w:ascii="仿宋" w:eastAsia="仿宋" w:hAnsi="仿宋" w:hint="eastAsia"/>
          <w:sz w:val="32"/>
          <w:szCs w:val="30"/>
        </w:rPr>
        <w:t>。</w:t>
      </w:r>
    </w:p>
    <w:p w:rsidR="00F14E68" w:rsidRDefault="00F14E68">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sidR="003647E8">
        <w:rPr>
          <w:rFonts w:ascii="仿宋" w:eastAsia="仿宋" w:hAnsi="仿宋" w:hint="eastAsia"/>
          <w:sz w:val="32"/>
        </w:rPr>
        <w:t>23.47</w:t>
      </w:r>
      <w:r>
        <w:rPr>
          <w:rFonts w:ascii="仿宋" w:eastAsia="仿宋" w:hAnsi="仿宋" w:hint="eastAsia"/>
          <w:sz w:val="32"/>
        </w:rPr>
        <w:t>万元，主要包括：</w:t>
      </w:r>
      <w:r w:rsidR="003647E8" w:rsidRPr="001C045B">
        <w:rPr>
          <w:rFonts w:ascii="仿宋" w:eastAsia="仿宋" w:hAnsi="仿宋" w:hint="eastAsia"/>
          <w:sz w:val="32"/>
        </w:rPr>
        <w:t>办公费、印刷费、</w:t>
      </w:r>
      <w:r w:rsidRPr="001C045B">
        <w:rPr>
          <w:rFonts w:ascii="仿宋" w:eastAsia="仿宋" w:hAnsi="仿宋" w:hint="eastAsia"/>
          <w:sz w:val="32"/>
        </w:rPr>
        <w:t>水</w:t>
      </w:r>
      <w:r w:rsidR="003647E8" w:rsidRPr="001C045B">
        <w:rPr>
          <w:rFonts w:ascii="仿宋" w:eastAsia="仿宋" w:hAnsi="仿宋" w:hint="eastAsia"/>
          <w:sz w:val="32"/>
        </w:rPr>
        <w:t>费、电费、邮电费、取暖费、物业管理费、差旅费、维修（护）费、</w:t>
      </w:r>
      <w:r w:rsidRPr="001C045B">
        <w:rPr>
          <w:rFonts w:ascii="仿宋" w:eastAsia="仿宋" w:hAnsi="仿宋" w:hint="eastAsia"/>
          <w:sz w:val="32"/>
        </w:rPr>
        <w:t>工会</w:t>
      </w:r>
      <w:r w:rsidR="003647E8" w:rsidRPr="001C045B">
        <w:rPr>
          <w:rFonts w:ascii="仿宋" w:eastAsia="仿宋" w:hAnsi="仿宋" w:hint="eastAsia"/>
          <w:sz w:val="32"/>
        </w:rPr>
        <w:t>经费、福利费、公务用车运行维护费、其他交通费用、其他商品和服务支出</w:t>
      </w:r>
      <w:r w:rsidRPr="001C045B">
        <w:rPr>
          <w:rFonts w:ascii="仿宋" w:eastAsia="仿宋" w:hAnsi="仿宋" w:hint="eastAsia"/>
          <w:sz w:val="32"/>
        </w:rPr>
        <w:t>。</w:t>
      </w:r>
    </w:p>
    <w:p w:rsidR="00F14E68" w:rsidRDefault="00F14E68">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F14E68" w:rsidRDefault="00F14E68">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201</w:t>
      </w:r>
      <w:r w:rsidR="00683BEC">
        <w:rPr>
          <w:rFonts w:ascii="仿宋" w:eastAsia="仿宋" w:hAnsi="仿宋"/>
          <w:sz w:val="32"/>
          <w:szCs w:val="30"/>
        </w:rPr>
        <w:t>8</w:t>
      </w:r>
      <w:r>
        <w:rPr>
          <w:rFonts w:ascii="仿宋" w:eastAsia="仿宋" w:hAnsi="仿宋" w:hint="eastAsia"/>
          <w:sz w:val="32"/>
          <w:szCs w:val="30"/>
        </w:rPr>
        <w:t>年度“三公”经费财政拨款支出预算为</w:t>
      </w:r>
      <w:r w:rsidR="001C045B">
        <w:rPr>
          <w:rFonts w:ascii="仿宋" w:eastAsia="仿宋" w:hAnsi="仿宋" w:hint="eastAsia"/>
          <w:sz w:val="32"/>
          <w:szCs w:val="30"/>
        </w:rPr>
        <w:t>3.21</w:t>
      </w:r>
      <w:r>
        <w:rPr>
          <w:rFonts w:ascii="仿宋" w:eastAsia="仿宋" w:hAnsi="仿宋" w:hint="eastAsia"/>
          <w:sz w:val="32"/>
          <w:szCs w:val="30"/>
        </w:rPr>
        <w:t>万元，支出决算为</w:t>
      </w:r>
      <w:r w:rsidR="001C045B">
        <w:rPr>
          <w:rFonts w:ascii="仿宋" w:eastAsia="仿宋" w:hAnsi="仿宋" w:hint="eastAsia"/>
          <w:sz w:val="32"/>
          <w:szCs w:val="30"/>
        </w:rPr>
        <w:t>1.09</w:t>
      </w:r>
      <w:r>
        <w:rPr>
          <w:rFonts w:ascii="仿宋" w:eastAsia="仿宋" w:hAnsi="仿宋" w:hint="eastAsia"/>
          <w:sz w:val="32"/>
          <w:szCs w:val="30"/>
        </w:rPr>
        <w:t>万元，完成预算的</w:t>
      </w:r>
      <w:r w:rsidR="001C045B">
        <w:rPr>
          <w:rFonts w:ascii="仿宋" w:eastAsia="仿宋" w:hAnsi="仿宋" w:hint="eastAsia"/>
          <w:sz w:val="32"/>
          <w:szCs w:val="30"/>
        </w:rPr>
        <w:t>33.96</w:t>
      </w:r>
      <w:r>
        <w:rPr>
          <w:rFonts w:ascii="仿宋" w:eastAsia="仿宋" w:hAnsi="仿宋" w:hint="eastAsia"/>
          <w:sz w:val="32"/>
          <w:szCs w:val="30"/>
        </w:rPr>
        <w:t>%。决算数</w:t>
      </w:r>
      <w:r w:rsidR="001C045B" w:rsidRPr="001C045B">
        <w:rPr>
          <w:rFonts w:ascii="仿宋" w:eastAsia="仿宋" w:hAnsi="仿宋" w:hint="eastAsia"/>
          <w:sz w:val="32"/>
          <w:szCs w:val="30"/>
        </w:rPr>
        <w:t>小</w:t>
      </w:r>
      <w:r>
        <w:rPr>
          <w:rFonts w:ascii="仿宋" w:eastAsia="仿宋" w:hAnsi="仿宋" w:hint="eastAsia"/>
          <w:sz w:val="32"/>
          <w:szCs w:val="30"/>
        </w:rPr>
        <w:t>于预算数的主要原因</w:t>
      </w:r>
      <w:r w:rsidR="001C045B">
        <w:rPr>
          <w:rFonts w:ascii="仿宋" w:eastAsia="仿宋" w:hAnsi="仿宋" w:hint="eastAsia"/>
          <w:sz w:val="32"/>
          <w:szCs w:val="30"/>
        </w:rPr>
        <w:t>执法用车次数减少，费用减少</w:t>
      </w:r>
      <w:r>
        <w:rPr>
          <w:rFonts w:ascii="仿宋" w:eastAsia="仿宋" w:hAnsi="仿宋" w:hint="eastAsia"/>
          <w:sz w:val="32"/>
          <w:szCs w:val="30"/>
        </w:rPr>
        <w:t>。</w:t>
      </w:r>
    </w:p>
    <w:p w:rsidR="00F14E68" w:rsidRDefault="00F14E68">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F14E68" w:rsidRDefault="00F14E68" w:rsidP="001C045B">
      <w:pPr>
        <w:ind w:firstLineChars="200" w:firstLine="640"/>
        <w:rPr>
          <w:rFonts w:ascii="仿宋" w:eastAsia="仿宋" w:hAnsi="仿宋"/>
          <w:sz w:val="32"/>
          <w:szCs w:val="30"/>
        </w:rPr>
      </w:pPr>
      <w:r>
        <w:rPr>
          <w:rFonts w:ascii="仿宋" w:eastAsia="仿宋" w:hAnsi="仿宋" w:hint="eastAsia"/>
          <w:sz w:val="32"/>
          <w:szCs w:val="30"/>
        </w:rPr>
        <w:t>201</w:t>
      </w:r>
      <w:r w:rsidR="00683BEC">
        <w:rPr>
          <w:rFonts w:ascii="仿宋" w:eastAsia="仿宋" w:hAnsi="仿宋"/>
          <w:sz w:val="32"/>
          <w:szCs w:val="30"/>
        </w:rPr>
        <w:t>8</w:t>
      </w:r>
      <w:r>
        <w:rPr>
          <w:rFonts w:ascii="仿宋" w:eastAsia="仿宋" w:hAnsi="仿宋" w:hint="eastAsia"/>
          <w:sz w:val="32"/>
          <w:szCs w:val="30"/>
        </w:rPr>
        <w:t>年度“三公”经费财政拨款支出决算中，因公出国</w:t>
      </w:r>
      <w:r>
        <w:rPr>
          <w:rFonts w:ascii="仿宋" w:eastAsia="仿宋" w:hAnsi="仿宋" w:hint="eastAsia"/>
          <w:sz w:val="32"/>
          <w:szCs w:val="30"/>
        </w:rPr>
        <w:lastRenderedPageBreak/>
        <w:t>（境）费支出决算为</w:t>
      </w:r>
      <w:r w:rsidR="001C045B">
        <w:rPr>
          <w:rFonts w:ascii="仿宋" w:eastAsia="仿宋" w:hAnsi="仿宋" w:hint="eastAsia"/>
          <w:sz w:val="32"/>
          <w:szCs w:val="30"/>
        </w:rPr>
        <w:t>0</w:t>
      </w:r>
      <w:r>
        <w:rPr>
          <w:rFonts w:ascii="仿宋" w:eastAsia="仿宋" w:hAnsi="仿宋" w:hint="eastAsia"/>
          <w:sz w:val="32"/>
          <w:szCs w:val="30"/>
        </w:rPr>
        <w:t>万元，占</w:t>
      </w:r>
      <w:r w:rsidR="001C045B">
        <w:rPr>
          <w:rFonts w:ascii="仿宋" w:eastAsia="仿宋" w:hAnsi="仿宋" w:hint="eastAsia"/>
          <w:sz w:val="32"/>
          <w:szCs w:val="30"/>
        </w:rPr>
        <w:t>0</w:t>
      </w:r>
      <w:r>
        <w:rPr>
          <w:rFonts w:ascii="仿宋" w:eastAsia="仿宋" w:hAnsi="仿宋" w:hint="eastAsia"/>
          <w:sz w:val="32"/>
          <w:szCs w:val="30"/>
        </w:rPr>
        <w:t>%；公务用车购置及运行费支出决算为</w:t>
      </w:r>
      <w:r w:rsidR="001C045B">
        <w:rPr>
          <w:rFonts w:ascii="仿宋" w:eastAsia="仿宋" w:hAnsi="仿宋" w:hint="eastAsia"/>
          <w:sz w:val="32"/>
          <w:szCs w:val="30"/>
        </w:rPr>
        <w:t>1.09</w:t>
      </w:r>
      <w:r>
        <w:rPr>
          <w:rFonts w:ascii="仿宋" w:eastAsia="仿宋" w:hAnsi="仿宋" w:hint="eastAsia"/>
          <w:sz w:val="32"/>
          <w:szCs w:val="30"/>
        </w:rPr>
        <w:t>万元，占</w:t>
      </w:r>
      <w:r w:rsidR="001C045B">
        <w:rPr>
          <w:rFonts w:ascii="仿宋" w:eastAsia="仿宋" w:hAnsi="仿宋" w:hint="eastAsia"/>
          <w:sz w:val="32"/>
          <w:szCs w:val="30"/>
        </w:rPr>
        <w:t>100</w:t>
      </w:r>
      <w:r>
        <w:rPr>
          <w:rFonts w:ascii="仿宋" w:eastAsia="仿宋" w:hAnsi="仿宋" w:hint="eastAsia"/>
          <w:sz w:val="32"/>
          <w:szCs w:val="30"/>
        </w:rPr>
        <w:t>%；公务接待费支出决算为</w:t>
      </w:r>
      <w:r w:rsidR="001C045B">
        <w:rPr>
          <w:rFonts w:ascii="仿宋" w:eastAsia="仿宋" w:hAnsi="仿宋" w:hint="eastAsia"/>
          <w:sz w:val="32"/>
          <w:szCs w:val="30"/>
        </w:rPr>
        <w:t>0</w:t>
      </w:r>
      <w:r>
        <w:rPr>
          <w:rFonts w:ascii="仿宋" w:eastAsia="仿宋" w:hAnsi="仿宋" w:hint="eastAsia"/>
          <w:sz w:val="32"/>
          <w:szCs w:val="30"/>
        </w:rPr>
        <w:t>万元，占</w:t>
      </w:r>
      <w:r w:rsidR="001C045B">
        <w:rPr>
          <w:rFonts w:ascii="仿宋" w:eastAsia="仿宋" w:hAnsi="仿宋" w:hint="eastAsia"/>
          <w:sz w:val="32"/>
          <w:szCs w:val="30"/>
        </w:rPr>
        <w:t>0</w:t>
      </w:r>
      <w:r>
        <w:rPr>
          <w:rFonts w:ascii="仿宋" w:eastAsia="仿宋" w:hAnsi="仿宋" w:hint="eastAsia"/>
          <w:sz w:val="32"/>
          <w:szCs w:val="30"/>
        </w:rPr>
        <w:t>%。</w:t>
      </w:r>
    </w:p>
    <w:p w:rsidR="00F14E68" w:rsidRDefault="00117E36" w:rsidP="00117E36">
      <w:pPr>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.因公出国（境）费年初预算为</w:t>
      </w:r>
      <w:r w:rsidR="001C045B">
        <w:rPr>
          <w:rFonts w:ascii="仿宋" w:eastAsia="仿宋" w:hAnsi="仿宋" w:hint="eastAsia"/>
          <w:sz w:val="32"/>
          <w:szCs w:val="30"/>
        </w:rPr>
        <w:t>0万元，支出为0万元。</w:t>
      </w:r>
    </w:p>
    <w:p w:rsidR="001C045B" w:rsidRDefault="00F14E68" w:rsidP="00117E36">
      <w:pPr>
        <w:rPr>
          <w:rFonts w:ascii="仿宋" w:eastAsia="仿宋" w:hAnsi="仿宋"/>
          <w:sz w:val="32"/>
          <w:szCs w:val="30"/>
        </w:rPr>
      </w:pPr>
      <w:r>
        <w:rPr>
          <w:rFonts w:ascii="仿宋" w:eastAsia="仿宋" w:hAnsi="仿宋" w:hint="eastAsia"/>
          <w:sz w:val="32"/>
          <w:szCs w:val="30"/>
        </w:rPr>
        <w:t xml:space="preserve">   2.公务用车购置及运行费</w:t>
      </w:r>
      <w:r w:rsidR="00117E36">
        <w:rPr>
          <w:rFonts w:ascii="仿宋" w:eastAsia="仿宋" w:hAnsi="仿宋" w:hint="eastAsia"/>
          <w:sz w:val="32"/>
          <w:szCs w:val="30"/>
        </w:rPr>
        <w:t>年初预算</w:t>
      </w:r>
      <w:r w:rsidR="001C045B">
        <w:rPr>
          <w:rFonts w:ascii="仿宋" w:eastAsia="仿宋" w:hAnsi="仿宋" w:hint="eastAsia"/>
          <w:sz w:val="32"/>
          <w:szCs w:val="30"/>
        </w:rPr>
        <w:t>3</w:t>
      </w:r>
      <w:r w:rsidR="00117E36">
        <w:rPr>
          <w:rFonts w:ascii="仿宋" w:eastAsia="仿宋" w:hAnsi="仿宋" w:hint="eastAsia"/>
          <w:sz w:val="32"/>
          <w:szCs w:val="30"/>
        </w:rPr>
        <w:t>万元</w:t>
      </w:r>
      <w:r w:rsidR="00117E36">
        <w:rPr>
          <w:rFonts w:ascii="仿宋" w:eastAsia="仿宋" w:hAnsi="仿宋"/>
          <w:sz w:val="32"/>
          <w:szCs w:val="30"/>
        </w:rPr>
        <w:t>，</w:t>
      </w:r>
      <w:r>
        <w:rPr>
          <w:rFonts w:ascii="仿宋" w:eastAsia="仿宋" w:hAnsi="仿宋" w:hint="eastAsia"/>
          <w:sz w:val="32"/>
          <w:szCs w:val="30"/>
        </w:rPr>
        <w:t>支出</w:t>
      </w:r>
      <w:r w:rsidR="00117E36">
        <w:rPr>
          <w:rFonts w:ascii="仿宋" w:eastAsia="仿宋" w:hAnsi="仿宋" w:hint="eastAsia"/>
          <w:sz w:val="32"/>
          <w:szCs w:val="30"/>
        </w:rPr>
        <w:t>决算</w:t>
      </w:r>
      <w:r w:rsidR="00117E36">
        <w:rPr>
          <w:rFonts w:ascii="仿宋" w:eastAsia="仿宋" w:hAnsi="仿宋"/>
          <w:sz w:val="32"/>
          <w:szCs w:val="30"/>
        </w:rPr>
        <w:t>为</w:t>
      </w:r>
      <w:r w:rsidR="00117E36">
        <w:rPr>
          <w:rFonts w:ascii="仿宋" w:eastAsia="仿宋" w:hAnsi="仿宋" w:hint="eastAsia"/>
          <w:sz w:val="32"/>
          <w:szCs w:val="30"/>
        </w:rPr>
        <w:t xml:space="preserve"> </w:t>
      </w:r>
      <w:r w:rsidR="001C045B">
        <w:rPr>
          <w:rFonts w:ascii="仿宋" w:eastAsia="仿宋" w:hAnsi="仿宋" w:hint="eastAsia"/>
          <w:sz w:val="32"/>
          <w:szCs w:val="30"/>
        </w:rPr>
        <w:t xml:space="preserve"> 1.09</w:t>
      </w:r>
      <w:r>
        <w:rPr>
          <w:rFonts w:ascii="仿宋" w:eastAsia="仿宋" w:hAnsi="仿宋" w:hint="eastAsia"/>
          <w:sz w:val="32"/>
          <w:szCs w:val="30"/>
        </w:rPr>
        <w:t>万元</w:t>
      </w:r>
      <w:r w:rsidR="00117E36">
        <w:rPr>
          <w:rFonts w:ascii="仿宋" w:eastAsia="仿宋" w:hAnsi="仿宋" w:hint="eastAsia"/>
          <w:sz w:val="32"/>
          <w:szCs w:val="30"/>
        </w:rPr>
        <w:t>，</w:t>
      </w:r>
      <w:r w:rsidR="00117E36">
        <w:rPr>
          <w:rFonts w:ascii="仿宋" w:eastAsia="仿宋" w:hAnsi="仿宋"/>
          <w:sz w:val="32"/>
          <w:szCs w:val="30"/>
        </w:rPr>
        <w:t>完成年初预算的</w:t>
      </w:r>
      <w:r w:rsidR="001C045B">
        <w:rPr>
          <w:rFonts w:ascii="仿宋" w:eastAsia="仿宋" w:hAnsi="仿宋" w:hint="eastAsia"/>
          <w:sz w:val="32"/>
          <w:szCs w:val="30"/>
        </w:rPr>
        <w:t>36.33</w:t>
      </w:r>
      <w:r w:rsidR="00117E36">
        <w:rPr>
          <w:rFonts w:ascii="仿宋" w:eastAsia="仿宋" w:hAnsi="仿宋"/>
          <w:sz w:val="32"/>
          <w:szCs w:val="30"/>
        </w:rPr>
        <w:t>%</w:t>
      </w:r>
      <w:r w:rsidR="00117E36">
        <w:rPr>
          <w:rFonts w:ascii="仿宋" w:eastAsia="仿宋" w:hAnsi="仿宋" w:hint="eastAsia"/>
          <w:sz w:val="32"/>
          <w:szCs w:val="30"/>
        </w:rPr>
        <w:t>，</w:t>
      </w:r>
      <w:r w:rsidR="00117E36">
        <w:rPr>
          <w:rFonts w:ascii="仿宋" w:eastAsia="仿宋" w:hAnsi="仿宋"/>
          <w:sz w:val="32"/>
          <w:szCs w:val="30"/>
        </w:rPr>
        <w:t>主要原因是</w:t>
      </w:r>
      <w:r w:rsidR="001C045B">
        <w:rPr>
          <w:rFonts w:ascii="仿宋" w:eastAsia="仿宋" w:hAnsi="仿宋" w:hint="eastAsia"/>
          <w:sz w:val="32"/>
          <w:szCs w:val="30"/>
        </w:rPr>
        <w:t>执法用车次数减少，费用减少</w:t>
      </w:r>
    </w:p>
    <w:p w:rsidR="00F14E68" w:rsidRDefault="00F14E68" w:rsidP="00117E36">
      <w:pPr>
        <w:rPr>
          <w:rFonts w:ascii="仿宋" w:eastAsia="仿宋" w:hAnsi="仿宋"/>
          <w:sz w:val="32"/>
          <w:szCs w:val="30"/>
        </w:rPr>
      </w:pPr>
      <w:r>
        <w:rPr>
          <w:rFonts w:ascii="仿宋" w:eastAsia="仿宋" w:hAnsi="仿宋" w:hint="eastAsia"/>
          <w:sz w:val="32"/>
          <w:szCs w:val="30"/>
        </w:rPr>
        <w:t>其中：</w:t>
      </w:r>
    </w:p>
    <w:p w:rsidR="00F14E68" w:rsidRDefault="00F14E68">
      <w:pPr>
        <w:ind w:firstLineChars="200" w:firstLine="640"/>
        <w:rPr>
          <w:rFonts w:ascii="仿宋" w:eastAsia="仿宋" w:hAnsi="仿宋"/>
          <w:sz w:val="32"/>
          <w:szCs w:val="30"/>
        </w:rPr>
      </w:pPr>
      <w:r>
        <w:rPr>
          <w:rFonts w:ascii="仿宋" w:eastAsia="仿宋" w:hAnsi="仿宋" w:hint="eastAsia"/>
          <w:sz w:val="32"/>
          <w:szCs w:val="30"/>
        </w:rPr>
        <w:t>公务用车购置支出</w:t>
      </w:r>
      <w:r w:rsidR="001C045B">
        <w:rPr>
          <w:rFonts w:ascii="仿宋" w:eastAsia="仿宋" w:hAnsi="仿宋" w:hint="eastAsia"/>
          <w:sz w:val="32"/>
          <w:szCs w:val="30"/>
        </w:rPr>
        <w:t>0</w:t>
      </w:r>
      <w:r>
        <w:rPr>
          <w:rFonts w:ascii="仿宋" w:eastAsia="仿宋" w:hAnsi="仿宋" w:hint="eastAsia"/>
          <w:sz w:val="32"/>
          <w:szCs w:val="30"/>
        </w:rPr>
        <w:t>万元。</w:t>
      </w:r>
    </w:p>
    <w:p w:rsidR="00F14E68" w:rsidRDefault="00F14E68" w:rsidP="00633860">
      <w:pPr>
        <w:ind w:firstLineChars="200" w:firstLine="640"/>
        <w:rPr>
          <w:rFonts w:ascii="仿宋" w:eastAsia="仿宋" w:hAnsi="仿宋"/>
          <w:sz w:val="32"/>
          <w:szCs w:val="30"/>
        </w:rPr>
      </w:pPr>
      <w:r>
        <w:rPr>
          <w:rFonts w:ascii="仿宋" w:eastAsia="仿宋" w:hAnsi="仿宋" w:hint="eastAsia"/>
          <w:sz w:val="32"/>
          <w:szCs w:val="30"/>
        </w:rPr>
        <w:t>公务用车运行支出</w:t>
      </w:r>
      <w:r w:rsidR="001C045B">
        <w:rPr>
          <w:rFonts w:ascii="仿宋" w:eastAsia="仿宋" w:hAnsi="仿宋" w:hint="eastAsia"/>
          <w:sz w:val="32"/>
          <w:szCs w:val="30"/>
        </w:rPr>
        <w:t>1.09</w:t>
      </w:r>
      <w:r>
        <w:rPr>
          <w:rFonts w:ascii="仿宋" w:eastAsia="仿宋" w:hAnsi="仿宋" w:hint="eastAsia"/>
          <w:sz w:val="32"/>
          <w:szCs w:val="30"/>
        </w:rPr>
        <w:t>万元，主要</w:t>
      </w:r>
      <w:r w:rsidR="00633860">
        <w:rPr>
          <w:rFonts w:ascii="仿宋" w:eastAsia="仿宋" w:hAnsi="仿宋" w:hint="eastAsia"/>
          <w:sz w:val="32"/>
          <w:szCs w:val="30"/>
        </w:rPr>
        <w:t>是</w:t>
      </w:r>
      <w:r w:rsidR="001C045B">
        <w:rPr>
          <w:rFonts w:ascii="仿宋" w:eastAsia="仿宋" w:hAnsi="仿宋" w:hint="eastAsia"/>
          <w:sz w:val="32"/>
          <w:szCs w:val="30"/>
        </w:rPr>
        <w:t>执法用车发生的保险费及修理费等</w:t>
      </w:r>
      <w:r>
        <w:rPr>
          <w:rFonts w:ascii="仿宋" w:eastAsia="仿宋" w:hAnsi="仿宋" w:hint="eastAsia"/>
          <w:sz w:val="32"/>
          <w:szCs w:val="30"/>
        </w:rPr>
        <w:t>。</w:t>
      </w:r>
      <w:r w:rsidR="00633860">
        <w:rPr>
          <w:rFonts w:ascii="仿宋_GB2312" w:eastAsia="仿宋_GB2312" w:cs="仿宋_GB2312" w:hint="eastAsia"/>
          <w:kern w:val="0"/>
          <w:sz w:val="32"/>
          <w:szCs w:val="32"/>
        </w:rPr>
        <w:t>截至</w:t>
      </w:r>
      <w:smartTag w:uri="urn:schemas-microsoft-com:office:smarttags" w:element="chsdate">
        <w:smartTagPr>
          <w:attr w:name="Year" w:val="2018"/>
          <w:attr w:name="Month" w:val="12"/>
          <w:attr w:name="Day" w:val="31"/>
          <w:attr w:name="IsLunarDate" w:val="False"/>
          <w:attr w:name="IsROCDate" w:val="False"/>
        </w:smartTagPr>
        <w:r w:rsidR="00633860">
          <w:rPr>
            <w:rFonts w:ascii="仿宋_GB2312" w:eastAsia="仿宋_GB2312" w:cs="仿宋_GB2312"/>
            <w:kern w:val="0"/>
            <w:sz w:val="32"/>
            <w:szCs w:val="32"/>
          </w:rPr>
          <w:t>2018</w:t>
        </w:r>
        <w:r w:rsidR="00633860">
          <w:rPr>
            <w:rFonts w:ascii="仿宋_GB2312" w:eastAsia="仿宋_GB2312" w:cs="仿宋_GB2312" w:hint="eastAsia"/>
            <w:kern w:val="0"/>
            <w:sz w:val="32"/>
            <w:szCs w:val="32"/>
          </w:rPr>
          <w:t>年</w:t>
        </w:r>
        <w:r w:rsidR="00633860">
          <w:rPr>
            <w:rFonts w:ascii="仿宋_GB2312" w:eastAsia="仿宋_GB2312" w:cs="仿宋_GB2312"/>
            <w:kern w:val="0"/>
            <w:sz w:val="32"/>
            <w:szCs w:val="32"/>
          </w:rPr>
          <w:t>12</w:t>
        </w:r>
        <w:r w:rsidR="00633860">
          <w:rPr>
            <w:rFonts w:ascii="仿宋_GB2312" w:eastAsia="仿宋_GB2312" w:cs="仿宋_GB2312" w:hint="eastAsia"/>
            <w:kern w:val="0"/>
            <w:sz w:val="32"/>
            <w:szCs w:val="32"/>
          </w:rPr>
          <w:t>月</w:t>
        </w:r>
        <w:r w:rsidR="00633860">
          <w:rPr>
            <w:rFonts w:ascii="仿宋_GB2312" w:eastAsia="仿宋_GB2312" w:cs="仿宋_GB2312"/>
            <w:kern w:val="0"/>
            <w:sz w:val="32"/>
            <w:szCs w:val="32"/>
          </w:rPr>
          <w:t>31</w:t>
        </w:r>
        <w:r w:rsidR="00633860">
          <w:rPr>
            <w:rFonts w:ascii="仿宋_GB2312" w:eastAsia="仿宋_GB2312" w:cs="仿宋_GB2312" w:hint="eastAsia"/>
            <w:kern w:val="0"/>
            <w:sz w:val="32"/>
            <w:szCs w:val="32"/>
          </w:rPr>
          <w:t>日</w:t>
        </w:r>
      </w:smartTag>
      <w:r>
        <w:rPr>
          <w:rFonts w:ascii="仿宋" w:eastAsia="仿宋" w:hAnsi="仿宋" w:hint="eastAsia"/>
          <w:sz w:val="32"/>
          <w:szCs w:val="30"/>
        </w:rPr>
        <w:t>，开支财政拨款的公务用车保有量为</w:t>
      </w:r>
      <w:r w:rsidR="001C045B">
        <w:rPr>
          <w:rFonts w:ascii="仿宋" w:eastAsia="仿宋" w:hAnsi="仿宋" w:hint="eastAsia"/>
          <w:sz w:val="32"/>
          <w:szCs w:val="30"/>
        </w:rPr>
        <w:t>1</w:t>
      </w:r>
      <w:r>
        <w:rPr>
          <w:rFonts w:ascii="仿宋" w:eastAsia="仿宋" w:hAnsi="仿宋" w:hint="eastAsia"/>
          <w:sz w:val="32"/>
          <w:szCs w:val="30"/>
        </w:rPr>
        <w:t xml:space="preserve">辆。  </w:t>
      </w:r>
    </w:p>
    <w:p w:rsidR="00F14E68" w:rsidRPr="001C045B" w:rsidRDefault="00F14E68" w:rsidP="001C045B">
      <w:pPr>
        <w:numPr>
          <w:ilvl w:val="0"/>
          <w:numId w:val="4"/>
        </w:numPr>
        <w:ind w:firstLineChars="200" w:firstLine="640"/>
        <w:rPr>
          <w:rFonts w:ascii="仿宋" w:eastAsia="仿宋" w:hAnsi="仿宋"/>
          <w:sz w:val="32"/>
          <w:szCs w:val="30"/>
        </w:rPr>
      </w:pPr>
      <w:r w:rsidRPr="001C045B">
        <w:rPr>
          <w:rFonts w:ascii="仿宋" w:eastAsia="仿宋" w:hAnsi="仿宋" w:hint="eastAsia"/>
          <w:sz w:val="32"/>
          <w:szCs w:val="30"/>
        </w:rPr>
        <w:t>公务接待费</w:t>
      </w:r>
      <w:r w:rsidR="00633860" w:rsidRPr="001C045B">
        <w:rPr>
          <w:rFonts w:ascii="仿宋" w:eastAsia="仿宋" w:hAnsi="仿宋" w:hint="eastAsia"/>
          <w:sz w:val="32"/>
          <w:szCs w:val="30"/>
        </w:rPr>
        <w:t>年初</w:t>
      </w:r>
      <w:r w:rsidR="00633860" w:rsidRPr="001C045B">
        <w:rPr>
          <w:rFonts w:ascii="仿宋" w:eastAsia="仿宋" w:hAnsi="仿宋"/>
          <w:sz w:val="32"/>
          <w:szCs w:val="30"/>
        </w:rPr>
        <w:t>预算为</w:t>
      </w:r>
      <w:r w:rsidR="001C045B" w:rsidRPr="001C045B">
        <w:rPr>
          <w:rFonts w:ascii="仿宋" w:eastAsia="仿宋" w:hAnsi="仿宋" w:hint="eastAsia"/>
          <w:sz w:val="32"/>
          <w:szCs w:val="30"/>
        </w:rPr>
        <w:t>0.21</w:t>
      </w:r>
      <w:r w:rsidR="00633860" w:rsidRPr="001C045B">
        <w:rPr>
          <w:rFonts w:ascii="仿宋" w:eastAsia="仿宋" w:hAnsi="仿宋" w:hint="eastAsia"/>
          <w:sz w:val="32"/>
          <w:szCs w:val="30"/>
        </w:rPr>
        <w:t>万元</w:t>
      </w:r>
      <w:r w:rsidR="00633860" w:rsidRPr="001C045B">
        <w:rPr>
          <w:rFonts w:ascii="仿宋" w:eastAsia="仿宋" w:hAnsi="仿宋"/>
          <w:sz w:val="32"/>
          <w:szCs w:val="30"/>
        </w:rPr>
        <w:t>，</w:t>
      </w:r>
      <w:r w:rsidRPr="001C045B">
        <w:rPr>
          <w:rFonts w:ascii="仿宋" w:eastAsia="仿宋" w:hAnsi="仿宋" w:hint="eastAsia"/>
          <w:sz w:val="32"/>
          <w:szCs w:val="30"/>
        </w:rPr>
        <w:t>支出</w:t>
      </w:r>
      <w:r w:rsidR="00633860" w:rsidRPr="001C045B">
        <w:rPr>
          <w:rFonts w:ascii="仿宋" w:eastAsia="仿宋" w:hAnsi="仿宋" w:hint="eastAsia"/>
          <w:sz w:val="32"/>
          <w:szCs w:val="30"/>
        </w:rPr>
        <w:t>决算</w:t>
      </w:r>
      <w:r w:rsidR="00633860" w:rsidRPr="001C045B">
        <w:rPr>
          <w:rFonts w:ascii="仿宋" w:eastAsia="仿宋" w:hAnsi="仿宋"/>
          <w:sz w:val="32"/>
          <w:szCs w:val="30"/>
        </w:rPr>
        <w:t>为</w:t>
      </w:r>
      <w:r w:rsidR="001C045B" w:rsidRPr="001C045B">
        <w:rPr>
          <w:rFonts w:ascii="仿宋" w:eastAsia="仿宋" w:hAnsi="仿宋" w:hint="eastAsia"/>
          <w:sz w:val="32"/>
          <w:szCs w:val="30"/>
        </w:rPr>
        <w:t>0</w:t>
      </w:r>
      <w:r w:rsidRPr="001C045B">
        <w:rPr>
          <w:rFonts w:ascii="仿宋" w:eastAsia="仿宋" w:hAnsi="仿宋" w:hint="eastAsia"/>
          <w:sz w:val="32"/>
          <w:szCs w:val="30"/>
        </w:rPr>
        <w:t>万元</w:t>
      </w:r>
      <w:r w:rsidR="00633860" w:rsidRPr="001C045B">
        <w:rPr>
          <w:rFonts w:ascii="仿宋" w:eastAsia="仿宋" w:hAnsi="仿宋" w:hint="eastAsia"/>
          <w:sz w:val="32"/>
          <w:szCs w:val="30"/>
        </w:rPr>
        <w:t>，</w:t>
      </w:r>
      <w:r w:rsidR="00633860" w:rsidRPr="001C045B">
        <w:rPr>
          <w:rFonts w:ascii="仿宋" w:eastAsia="仿宋" w:hAnsi="仿宋"/>
          <w:sz w:val="32"/>
          <w:szCs w:val="30"/>
        </w:rPr>
        <w:t>完成年初预算的</w:t>
      </w:r>
      <w:r w:rsidR="001C045B" w:rsidRPr="001C045B">
        <w:rPr>
          <w:rFonts w:ascii="仿宋" w:eastAsia="仿宋" w:hAnsi="仿宋" w:hint="eastAsia"/>
          <w:sz w:val="32"/>
          <w:szCs w:val="30"/>
        </w:rPr>
        <w:t>0</w:t>
      </w:r>
      <w:r w:rsidR="00633860" w:rsidRPr="001C045B">
        <w:rPr>
          <w:rFonts w:ascii="仿宋" w:eastAsia="仿宋" w:hAnsi="仿宋" w:hint="eastAsia"/>
          <w:sz w:val="32"/>
          <w:szCs w:val="30"/>
        </w:rPr>
        <w:t xml:space="preserve"> </w:t>
      </w:r>
      <w:r w:rsidR="00633860" w:rsidRPr="001C045B">
        <w:rPr>
          <w:rFonts w:ascii="仿宋" w:eastAsia="仿宋" w:hAnsi="仿宋"/>
          <w:sz w:val="32"/>
          <w:szCs w:val="30"/>
        </w:rPr>
        <w:t>%</w:t>
      </w:r>
      <w:r w:rsidR="00633860" w:rsidRPr="001C045B">
        <w:rPr>
          <w:rFonts w:ascii="仿宋" w:eastAsia="仿宋" w:hAnsi="仿宋" w:hint="eastAsia"/>
          <w:sz w:val="32"/>
          <w:szCs w:val="30"/>
        </w:rPr>
        <w:t>，</w:t>
      </w:r>
      <w:r w:rsidR="00633860" w:rsidRPr="001C045B">
        <w:rPr>
          <w:rFonts w:ascii="仿宋" w:eastAsia="仿宋" w:hAnsi="仿宋"/>
          <w:sz w:val="32"/>
          <w:szCs w:val="30"/>
        </w:rPr>
        <w:t>主要是</w:t>
      </w:r>
      <w:r w:rsidR="001C045B" w:rsidRPr="001C045B">
        <w:rPr>
          <w:rFonts w:ascii="仿宋" w:eastAsia="仿宋" w:hAnsi="仿宋" w:hint="eastAsia"/>
          <w:sz w:val="32"/>
          <w:szCs w:val="30"/>
        </w:rPr>
        <w:t>没有来访人员</w:t>
      </w:r>
      <w:r w:rsidR="00633860" w:rsidRPr="001C045B">
        <w:rPr>
          <w:rFonts w:ascii="仿宋" w:eastAsia="仿宋" w:hAnsi="仿宋" w:hint="eastAsia"/>
          <w:sz w:val="32"/>
          <w:szCs w:val="30"/>
        </w:rPr>
        <w:t>。</w:t>
      </w:r>
    </w:p>
    <w:p w:rsidR="00F14E68" w:rsidRDefault="00F14E68" w:rsidP="00633860">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F14E68" w:rsidRDefault="00F14E68" w:rsidP="00612224">
      <w:pPr>
        <w:rPr>
          <w:rFonts w:ascii="仿宋" w:eastAsia="仿宋" w:hAnsi="仿宋"/>
          <w:sz w:val="32"/>
        </w:rPr>
      </w:pPr>
      <w:r>
        <w:rPr>
          <w:rFonts w:ascii="黑体" w:eastAsia="黑体" w:hAnsi="黑体" w:hint="eastAsia"/>
          <w:sz w:val="32"/>
          <w:szCs w:val="30"/>
        </w:rPr>
        <w:t xml:space="preserve">   </w:t>
      </w:r>
      <w:r w:rsidR="002C2730" w:rsidRPr="001C045B">
        <w:rPr>
          <w:rFonts w:ascii="仿宋" w:eastAsia="仿宋" w:hAnsi="仿宋" w:hint="eastAsia"/>
          <w:sz w:val="32"/>
          <w:szCs w:val="30"/>
        </w:rPr>
        <w:t>20</w:t>
      </w:r>
      <w:r w:rsidR="002C2730" w:rsidRPr="001C045B">
        <w:rPr>
          <w:rFonts w:ascii="仿宋" w:eastAsia="仿宋" w:hAnsi="仿宋"/>
          <w:sz w:val="32"/>
          <w:szCs w:val="30"/>
        </w:rPr>
        <w:t>1</w:t>
      </w:r>
      <w:r w:rsidR="002C2730" w:rsidRPr="001C045B">
        <w:rPr>
          <w:rFonts w:ascii="仿宋" w:eastAsia="仿宋" w:hAnsi="仿宋" w:hint="eastAsia"/>
          <w:sz w:val="32"/>
          <w:szCs w:val="30"/>
        </w:rPr>
        <w:t>8</w:t>
      </w:r>
      <w:r>
        <w:rPr>
          <w:rFonts w:ascii="仿宋" w:eastAsia="仿宋" w:hAnsi="仿宋" w:hint="eastAsia"/>
          <w:sz w:val="32"/>
          <w:szCs w:val="30"/>
        </w:rPr>
        <w:t>年度政府性基金预算财政拨款年初结转和结余</w:t>
      </w:r>
      <w:r w:rsidR="00612224">
        <w:rPr>
          <w:rFonts w:ascii="仿宋" w:eastAsia="仿宋" w:hAnsi="仿宋" w:hint="eastAsia"/>
          <w:sz w:val="32"/>
          <w:szCs w:val="30"/>
        </w:rPr>
        <w:t>0</w:t>
      </w:r>
      <w:r>
        <w:rPr>
          <w:rFonts w:ascii="仿宋" w:eastAsia="仿宋" w:hAnsi="仿宋" w:hint="eastAsia"/>
          <w:sz w:val="32"/>
          <w:szCs w:val="30"/>
        </w:rPr>
        <w:t xml:space="preserve">  万元；本年收入</w:t>
      </w:r>
      <w:r w:rsidR="00612224">
        <w:rPr>
          <w:rFonts w:ascii="仿宋" w:eastAsia="仿宋" w:hAnsi="仿宋" w:hint="eastAsia"/>
          <w:sz w:val="32"/>
          <w:szCs w:val="30"/>
        </w:rPr>
        <w:t>0</w:t>
      </w:r>
      <w:r>
        <w:rPr>
          <w:rFonts w:ascii="仿宋" w:eastAsia="仿宋" w:hAnsi="仿宋" w:hint="eastAsia"/>
          <w:sz w:val="32"/>
          <w:szCs w:val="30"/>
        </w:rPr>
        <w:t>万元；本年支出</w:t>
      </w:r>
      <w:r w:rsidR="00612224">
        <w:rPr>
          <w:rFonts w:ascii="仿宋" w:eastAsia="仿宋" w:hAnsi="仿宋" w:hint="eastAsia"/>
          <w:sz w:val="32"/>
          <w:szCs w:val="30"/>
        </w:rPr>
        <w:t>0</w:t>
      </w:r>
      <w:r>
        <w:rPr>
          <w:rFonts w:ascii="仿宋" w:eastAsia="仿宋" w:hAnsi="仿宋" w:hint="eastAsia"/>
          <w:sz w:val="32"/>
          <w:szCs w:val="30"/>
        </w:rPr>
        <w:t xml:space="preserve">万元，年末结转和结余 </w:t>
      </w:r>
      <w:r w:rsidR="00612224">
        <w:rPr>
          <w:rFonts w:ascii="仿宋" w:eastAsia="仿宋" w:hAnsi="仿宋" w:hint="eastAsia"/>
          <w:sz w:val="32"/>
          <w:szCs w:val="30"/>
        </w:rPr>
        <w:t>0</w:t>
      </w:r>
      <w:r>
        <w:rPr>
          <w:rFonts w:ascii="仿宋" w:eastAsia="仿宋" w:hAnsi="仿宋" w:hint="eastAsia"/>
          <w:sz w:val="32"/>
          <w:szCs w:val="30"/>
        </w:rPr>
        <w:t>万元。</w:t>
      </w:r>
    </w:p>
    <w:p w:rsidR="00F14E68" w:rsidRDefault="00F13DCF">
      <w:pPr>
        <w:ind w:firstLine="640"/>
        <w:rPr>
          <w:rFonts w:ascii="仿宋" w:eastAsia="仿宋" w:hAnsi="仿宋"/>
          <w:sz w:val="32"/>
        </w:rPr>
      </w:pPr>
      <w:r>
        <w:rPr>
          <w:rFonts w:ascii="黑体" w:eastAsia="黑体" w:hAnsi="黑体" w:hint="eastAsia"/>
          <w:sz w:val="32"/>
        </w:rPr>
        <w:t>九</w:t>
      </w:r>
      <w:r w:rsidR="00F14E68">
        <w:rPr>
          <w:rFonts w:ascii="黑体" w:eastAsia="黑体" w:hAnsi="黑体" w:hint="eastAsia"/>
          <w:sz w:val="32"/>
        </w:rPr>
        <w:t>、其他重要事项的情况说明</w:t>
      </w:r>
    </w:p>
    <w:p w:rsidR="00F14E68" w:rsidRDefault="00F14E68">
      <w:pPr>
        <w:ind w:firstLineChars="200" w:firstLine="640"/>
        <w:rPr>
          <w:rFonts w:ascii="楷体" w:eastAsia="楷体" w:hAnsi="楷体"/>
          <w:sz w:val="32"/>
        </w:rPr>
      </w:pPr>
      <w:r>
        <w:rPr>
          <w:rFonts w:ascii="楷体" w:eastAsia="楷体" w:hAnsi="楷体" w:hint="eastAsia"/>
          <w:sz w:val="32"/>
        </w:rPr>
        <w:t>（一）机关运行经费支出情况</w:t>
      </w:r>
    </w:p>
    <w:p w:rsidR="00F14E68" w:rsidRDefault="00F14E68" w:rsidP="00F4669D">
      <w:pPr>
        <w:autoSpaceDE w:val="0"/>
        <w:autoSpaceDN w:val="0"/>
        <w:adjustRightInd w:val="0"/>
        <w:ind w:firstLineChars="200" w:firstLine="640"/>
        <w:jc w:val="left"/>
        <w:rPr>
          <w:rFonts w:ascii="仿宋" w:eastAsia="仿宋" w:hAnsi="仿宋"/>
          <w:sz w:val="32"/>
          <w:szCs w:val="30"/>
        </w:rPr>
      </w:pPr>
      <w:r w:rsidRPr="0021722E">
        <w:rPr>
          <w:rFonts w:ascii="仿宋" w:eastAsia="仿宋" w:hAnsi="仿宋" w:hint="eastAsia"/>
          <w:sz w:val="32"/>
        </w:rPr>
        <w:t>201</w:t>
      </w:r>
      <w:r w:rsidR="006D4085" w:rsidRPr="0021722E">
        <w:rPr>
          <w:rFonts w:ascii="仿宋" w:eastAsia="仿宋" w:hAnsi="仿宋"/>
          <w:sz w:val="32"/>
        </w:rPr>
        <w:t>8</w:t>
      </w:r>
      <w:r w:rsidRPr="0021722E">
        <w:rPr>
          <w:rFonts w:ascii="仿宋" w:eastAsia="仿宋" w:hAnsi="仿宋" w:hint="eastAsia"/>
          <w:sz w:val="32"/>
        </w:rPr>
        <w:t>年度，机关运行经费支出</w:t>
      </w:r>
      <w:r w:rsidR="00612224" w:rsidRPr="0021722E">
        <w:rPr>
          <w:rFonts w:ascii="仿宋" w:eastAsia="仿宋" w:hAnsi="仿宋" w:hint="eastAsia"/>
          <w:sz w:val="32"/>
        </w:rPr>
        <w:t>23.47</w:t>
      </w:r>
      <w:r w:rsidRPr="0021722E">
        <w:rPr>
          <w:rFonts w:ascii="仿宋" w:eastAsia="仿宋" w:hAnsi="仿宋" w:hint="eastAsia"/>
          <w:sz w:val="32"/>
        </w:rPr>
        <w:t>万元，</w:t>
      </w:r>
      <w:r w:rsidR="0021722E" w:rsidRPr="0021722E">
        <w:rPr>
          <w:rFonts w:ascii="仿宋_GB2312" w:eastAsia="仿宋_GB2312" w:cs="仿宋_GB2312" w:hint="eastAsia"/>
          <w:kern w:val="0"/>
          <w:sz w:val="32"/>
          <w:szCs w:val="32"/>
        </w:rPr>
        <w:t>比年初预算数增加0.53</w:t>
      </w:r>
      <w:r w:rsidR="00F4669D" w:rsidRPr="0021722E">
        <w:rPr>
          <w:rFonts w:ascii="仿宋_GB2312" w:eastAsia="仿宋_GB2312" w:cs="仿宋_GB2312"/>
          <w:kern w:val="0"/>
          <w:sz w:val="32"/>
          <w:szCs w:val="32"/>
        </w:rPr>
        <w:t xml:space="preserve">  </w:t>
      </w:r>
      <w:r w:rsidR="0021722E" w:rsidRPr="0021722E">
        <w:rPr>
          <w:rFonts w:ascii="仿宋_GB2312" w:eastAsia="仿宋_GB2312" w:cs="仿宋_GB2312" w:hint="eastAsia"/>
          <w:kern w:val="0"/>
          <w:sz w:val="32"/>
          <w:szCs w:val="32"/>
        </w:rPr>
        <w:t>万元，增长2.31</w:t>
      </w:r>
      <w:r w:rsidR="00F4669D" w:rsidRPr="0021722E">
        <w:rPr>
          <w:rFonts w:ascii="仿宋_GB2312" w:eastAsia="仿宋_GB2312" w:cs="仿宋_GB2312"/>
          <w:kern w:val="0"/>
          <w:sz w:val="32"/>
          <w:szCs w:val="32"/>
        </w:rPr>
        <w:t xml:space="preserve">  %</w:t>
      </w:r>
      <w:r w:rsidRPr="0021722E">
        <w:rPr>
          <w:rFonts w:ascii="仿宋" w:eastAsia="仿宋" w:hAnsi="仿宋" w:hint="eastAsia"/>
          <w:sz w:val="32"/>
        </w:rPr>
        <w:t>，主要是</w:t>
      </w:r>
      <w:r w:rsidR="0021722E" w:rsidRPr="0021722E">
        <w:rPr>
          <w:rFonts w:ascii="仿宋" w:eastAsia="仿宋" w:hAnsi="仿宋" w:hint="eastAsia"/>
          <w:sz w:val="32"/>
          <w:szCs w:val="30"/>
        </w:rPr>
        <w:t>公务交通补贴增</w:t>
      </w:r>
      <w:r w:rsidR="0021722E" w:rsidRPr="0021722E">
        <w:rPr>
          <w:rFonts w:ascii="仿宋" w:eastAsia="仿宋" w:hAnsi="仿宋" w:hint="eastAsia"/>
          <w:sz w:val="32"/>
          <w:szCs w:val="30"/>
        </w:rPr>
        <w:lastRenderedPageBreak/>
        <w:t>加</w:t>
      </w:r>
      <w:r w:rsidRPr="0021722E">
        <w:rPr>
          <w:rFonts w:ascii="仿宋" w:eastAsia="仿宋" w:hAnsi="仿宋" w:hint="eastAsia"/>
          <w:sz w:val="32"/>
          <w:szCs w:val="30"/>
        </w:rPr>
        <w:t>。</w:t>
      </w:r>
    </w:p>
    <w:p w:rsidR="00F14E68" w:rsidRDefault="00F14E68">
      <w:pPr>
        <w:rPr>
          <w:rFonts w:ascii="楷体" w:eastAsia="楷体" w:hAnsi="楷体"/>
          <w:sz w:val="32"/>
        </w:rPr>
      </w:pPr>
      <w:r>
        <w:rPr>
          <w:rFonts w:ascii="楷体" w:eastAsia="楷体" w:hAnsi="楷体" w:hint="eastAsia"/>
          <w:sz w:val="32"/>
        </w:rPr>
        <w:t xml:space="preserve">    （二）政府采购支出情况</w:t>
      </w:r>
    </w:p>
    <w:p w:rsidR="00F14E68" w:rsidRDefault="00F14E68">
      <w:pPr>
        <w:ind w:firstLineChars="200" w:firstLine="640"/>
        <w:rPr>
          <w:rFonts w:ascii="仿宋" w:eastAsia="仿宋" w:hAnsi="仿宋"/>
          <w:sz w:val="32"/>
        </w:rPr>
      </w:pPr>
      <w:r>
        <w:rPr>
          <w:rFonts w:ascii="仿宋" w:eastAsia="仿宋" w:hAnsi="仿宋" w:hint="eastAsia"/>
          <w:sz w:val="32"/>
        </w:rPr>
        <w:t>201</w:t>
      </w:r>
      <w:r w:rsidR="006D4085">
        <w:rPr>
          <w:rFonts w:ascii="仿宋" w:eastAsia="仿宋" w:hAnsi="仿宋"/>
          <w:sz w:val="32"/>
        </w:rPr>
        <w:t>8</w:t>
      </w:r>
      <w:r>
        <w:rPr>
          <w:rFonts w:ascii="仿宋" w:eastAsia="仿宋" w:hAnsi="仿宋" w:hint="eastAsia"/>
          <w:sz w:val="32"/>
        </w:rPr>
        <w:t>年度，政府采购支出总额</w:t>
      </w:r>
      <w:r w:rsidR="00612224">
        <w:rPr>
          <w:rFonts w:ascii="仿宋" w:eastAsia="仿宋" w:hAnsi="仿宋" w:hint="eastAsia"/>
          <w:sz w:val="32"/>
        </w:rPr>
        <w:t>0</w:t>
      </w:r>
      <w:r>
        <w:rPr>
          <w:rFonts w:ascii="仿宋" w:eastAsia="仿宋" w:hAnsi="仿宋" w:hint="eastAsia"/>
          <w:sz w:val="32"/>
        </w:rPr>
        <w:t>万元</w:t>
      </w:r>
    </w:p>
    <w:p w:rsidR="00F14E68" w:rsidRDefault="00F14E68">
      <w:pPr>
        <w:rPr>
          <w:rFonts w:ascii="楷体" w:eastAsia="楷体" w:hAnsi="楷体"/>
          <w:sz w:val="32"/>
        </w:rPr>
      </w:pPr>
      <w:r>
        <w:rPr>
          <w:rFonts w:ascii="楷体" w:eastAsia="楷体" w:hAnsi="楷体" w:hint="eastAsia"/>
          <w:sz w:val="32"/>
        </w:rPr>
        <w:t xml:space="preserve">    （三）国有资产占用情况</w:t>
      </w:r>
    </w:p>
    <w:p w:rsidR="001264B5" w:rsidRDefault="00F14E68" w:rsidP="001264B5">
      <w:pPr>
        <w:spacing w:line="580" w:lineRule="exact"/>
        <w:ind w:firstLine="602"/>
        <w:rPr>
          <w:rFonts w:ascii="仿宋_GB2312" w:eastAsia="仿宋_GB2312" w:cs="仿宋_GB2312"/>
          <w:kern w:val="0"/>
          <w:sz w:val="32"/>
          <w:szCs w:val="32"/>
        </w:rPr>
      </w:pPr>
      <w:r>
        <w:rPr>
          <w:rFonts w:ascii="仿宋" w:eastAsia="仿宋" w:hAnsi="仿宋" w:hint="eastAsia"/>
          <w:sz w:val="32"/>
        </w:rPr>
        <w:t>截至</w:t>
      </w:r>
      <w:smartTag w:uri="urn:schemas-microsoft-com:office:smarttags" w:element="chsdate">
        <w:smartTagPr>
          <w:attr w:name="Year" w:val="2018"/>
          <w:attr w:name="Month" w:val="12"/>
          <w:attr w:name="Day" w:val="31"/>
          <w:attr w:name="IsLunarDate" w:val="False"/>
          <w:attr w:name="IsROCDate" w:val="False"/>
        </w:smartTagPr>
        <w:r>
          <w:rPr>
            <w:rFonts w:ascii="仿宋" w:eastAsia="仿宋" w:hAnsi="仿宋" w:hint="eastAsia"/>
            <w:sz w:val="32"/>
          </w:rPr>
          <w:t>201</w:t>
        </w:r>
        <w:r w:rsidR="006D4085">
          <w:rPr>
            <w:rFonts w:ascii="仿宋" w:eastAsia="仿宋" w:hAnsi="仿宋"/>
            <w:sz w:val="32"/>
          </w:rPr>
          <w:t>8</w:t>
        </w:r>
        <w:r>
          <w:rPr>
            <w:rFonts w:ascii="仿宋" w:eastAsia="仿宋" w:hAnsi="仿宋" w:hint="eastAsia"/>
            <w:sz w:val="32"/>
          </w:rPr>
          <w:t>年12月31日</w:t>
        </w:r>
      </w:smartTag>
      <w:r>
        <w:rPr>
          <w:rFonts w:ascii="仿宋" w:eastAsia="仿宋" w:hAnsi="仿宋" w:hint="eastAsia"/>
          <w:sz w:val="32"/>
        </w:rPr>
        <w:t>，</w:t>
      </w:r>
      <w:r w:rsidR="00612224">
        <w:rPr>
          <w:rFonts w:ascii="仿宋" w:eastAsia="仿宋" w:hAnsi="仿宋" w:hint="eastAsia"/>
          <w:sz w:val="32"/>
        </w:rPr>
        <w:t>长春市商务综合执法支队</w:t>
      </w:r>
      <w:r>
        <w:rPr>
          <w:rFonts w:ascii="仿宋" w:eastAsia="仿宋" w:hAnsi="仿宋" w:hint="eastAsia"/>
          <w:sz w:val="32"/>
        </w:rPr>
        <w:t>共有车辆</w:t>
      </w:r>
      <w:r w:rsidR="00612224">
        <w:rPr>
          <w:rFonts w:ascii="仿宋" w:eastAsia="仿宋" w:hAnsi="仿宋" w:hint="eastAsia"/>
          <w:sz w:val="32"/>
        </w:rPr>
        <w:t>5</w:t>
      </w:r>
      <w:r>
        <w:rPr>
          <w:rFonts w:ascii="仿宋" w:eastAsia="仿宋" w:hAnsi="仿宋" w:hint="eastAsia"/>
          <w:sz w:val="32"/>
        </w:rPr>
        <w:t>辆，</w:t>
      </w:r>
      <w:r w:rsidRPr="0021722E">
        <w:rPr>
          <w:rFonts w:ascii="仿宋" w:eastAsia="仿宋" w:hAnsi="仿宋" w:hint="eastAsia"/>
          <w:sz w:val="32"/>
          <w:szCs w:val="30"/>
        </w:rPr>
        <w:t>其中</w:t>
      </w:r>
      <w:r w:rsidR="00612224" w:rsidRPr="0021722E">
        <w:rPr>
          <w:rFonts w:ascii="仿宋" w:eastAsia="仿宋" w:hAnsi="仿宋" w:hint="eastAsia"/>
          <w:sz w:val="32"/>
          <w:szCs w:val="30"/>
        </w:rPr>
        <w:t>：</w:t>
      </w:r>
      <w:r w:rsidR="001264B5" w:rsidRPr="0021722E">
        <w:rPr>
          <w:rFonts w:ascii="仿宋_GB2312" w:eastAsia="仿宋_GB2312" w:hAnsi="等线" w:cs="仿宋_GB2312" w:hint="eastAsia"/>
          <w:kern w:val="0"/>
          <w:sz w:val="32"/>
          <w:szCs w:val="32"/>
        </w:rPr>
        <w:t>执法执勤用车</w:t>
      </w:r>
      <w:r w:rsidR="00612224" w:rsidRPr="0021722E">
        <w:rPr>
          <w:rFonts w:ascii="仿宋_GB2312" w:eastAsia="仿宋_GB2312" w:hAnsi="等线" w:cs="仿宋_GB2312" w:hint="eastAsia"/>
          <w:kern w:val="0"/>
          <w:sz w:val="32"/>
          <w:szCs w:val="32"/>
        </w:rPr>
        <w:t>1辆、</w:t>
      </w:r>
      <w:r w:rsidR="001264B5" w:rsidRPr="0021722E">
        <w:rPr>
          <w:rFonts w:ascii="仿宋_GB2312" w:eastAsia="仿宋_GB2312" w:hAnsi="等线" w:cs="仿宋_GB2312" w:hint="eastAsia"/>
          <w:kern w:val="0"/>
          <w:sz w:val="32"/>
          <w:szCs w:val="32"/>
        </w:rPr>
        <w:t>其他用车</w:t>
      </w:r>
      <w:r w:rsidR="00612224" w:rsidRPr="0021722E">
        <w:rPr>
          <w:rFonts w:ascii="仿宋_GB2312" w:eastAsia="仿宋_GB2312" w:hAnsi="等线" w:cs="仿宋_GB2312" w:hint="eastAsia"/>
          <w:kern w:val="0"/>
          <w:sz w:val="32"/>
          <w:szCs w:val="32"/>
        </w:rPr>
        <w:t>4辆，其他用车主要是</w:t>
      </w:r>
      <w:r w:rsidR="0021722E" w:rsidRPr="0021722E">
        <w:rPr>
          <w:rFonts w:ascii="仿宋_GB2312" w:eastAsia="仿宋_GB2312" w:hAnsi="等线" w:cs="仿宋_GB2312" w:hint="eastAsia"/>
          <w:kern w:val="0"/>
          <w:sz w:val="32"/>
          <w:szCs w:val="32"/>
        </w:rPr>
        <w:t>3</w:t>
      </w:r>
      <w:r w:rsidR="00612224" w:rsidRPr="0021722E">
        <w:rPr>
          <w:rFonts w:ascii="仿宋_GB2312" w:eastAsia="仿宋_GB2312" w:hAnsi="等线" w:cs="仿宋_GB2312" w:hint="eastAsia"/>
          <w:kern w:val="0"/>
          <w:sz w:val="32"/>
          <w:szCs w:val="32"/>
        </w:rPr>
        <w:t>辆车</w:t>
      </w:r>
      <w:r w:rsidR="0021722E" w:rsidRPr="0021722E">
        <w:rPr>
          <w:rFonts w:ascii="仿宋_GB2312" w:eastAsia="仿宋_GB2312" w:hAnsi="等线" w:cs="仿宋_GB2312" w:hint="eastAsia"/>
          <w:kern w:val="0"/>
          <w:sz w:val="32"/>
          <w:szCs w:val="32"/>
        </w:rPr>
        <w:t>待</w:t>
      </w:r>
      <w:r w:rsidR="00612224" w:rsidRPr="0021722E">
        <w:rPr>
          <w:rFonts w:ascii="仿宋_GB2312" w:eastAsia="仿宋_GB2312" w:hAnsi="等线" w:cs="仿宋_GB2312" w:hint="eastAsia"/>
          <w:kern w:val="0"/>
          <w:sz w:val="32"/>
          <w:szCs w:val="32"/>
        </w:rPr>
        <w:t>报废，1辆车车改上交待转出</w:t>
      </w:r>
      <w:r w:rsidR="001264B5" w:rsidRPr="0021722E">
        <w:rPr>
          <w:rFonts w:ascii="仿宋_GB2312" w:eastAsia="仿宋_GB2312" w:hAnsi="等线" w:cs="仿宋_GB2312" w:hint="eastAsia"/>
          <w:kern w:val="0"/>
          <w:sz w:val="32"/>
          <w:szCs w:val="32"/>
        </w:rPr>
        <w:t>；单位价值</w:t>
      </w:r>
      <w:r w:rsidR="001264B5" w:rsidRPr="0021722E">
        <w:rPr>
          <w:rFonts w:ascii="仿宋_GB2312" w:eastAsia="仿宋_GB2312" w:hAnsi="等线" w:cs="仿宋_GB2312"/>
          <w:kern w:val="0"/>
          <w:sz w:val="32"/>
          <w:szCs w:val="32"/>
        </w:rPr>
        <w:t>50</w:t>
      </w:r>
      <w:r w:rsidR="001264B5" w:rsidRPr="0021722E">
        <w:rPr>
          <w:rFonts w:ascii="仿宋_GB2312" w:eastAsia="仿宋_GB2312" w:hAnsi="等线" w:cs="仿宋_GB2312" w:hint="eastAsia"/>
          <w:kern w:val="0"/>
          <w:sz w:val="32"/>
          <w:szCs w:val="32"/>
        </w:rPr>
        <w:t>万元以上通用设备</w:t>
      </w:r>
      <w:r w:rsidR="00612224" w:rsidRPr="0021722E">
        <w:rPr>
          <w:rFonts w:ascii="仿宋_GB2312" w:eastAsia="仿宋_GB2312" w:hAnsi="等线" w:cs="仿宋_GB2312" w:hint="eastAsia"/>
          <w:kern w:val="0"/>
          <w:sz w:val="32"/>
          <w:szCs w:val="32"/>
        </w:rPr>
        <w:t>0</w:t>
      </w:r>
      <w:r w:rsidR="001264B5" w:rsidRPr="0021722E">
        <w:rPr>
          <w:rFonts w:ascii="仿宋_GB2312" w:eastAsia="仿宋_GB2312" w:hAnsi="等线" w:cs="仿宋_GB2312" w:hint="eastAsia"/>
          <w:kern w:val="0"/>
          <w:sz w:val="32"/>
          <w:szCs w:val="32"/>
        </w:rPr>
        <w:t>台（套）；单位价值</w:t>
      </w:r>
      <w:r w:rsidR="001264B5" w:rsidRPr="0021722E">
        <w:rPr>
          <w:rFonts w:ascii="仿宋_GB2312" w:eastAsia="仿宋_GB2312" w:hAnsi="等线" w:cs="仿宋_GB2312"/>
          <w:kern w:val="0"/>
          <w:sz w:val="32"/>
          <w:szCs w:val="32"/>
        </w:rPr>
        <w:t>100</w:t>
      </w:r>
      <w:r w:rsidR="001264B5" w:rsidRPr="0021722E">
        <w:rPr>
          <w:rFonts w:ascii="仿宋_GB2312" w:eastAsia="仿宋_GB2312" w:hAnsi="等线" w:cs="仿宋_GB2312" w:hint="eastAsia"/>
          <w:kern w:val="0"/>
          <w:sz w:val="32"/>
          <w:szCs w:val="32"/>
        </w:rPr>
        <w:t>万元以上专用设备</w:t>
      </w:r>
      <w:r w:rsidR="00612224" w:rsidRPr="0021722E">
        <w:rPr>
          <w:rFonts w:ascii="仿宋_GB2312" w:eastAsia="仿宋_GB2312" w:hAnsi="等线" w:cs="仿宋_GB2312" w:hint="eastAsia"/>
          <w:kern w:val="0"/>
          <w:sz w:val="32"/>
          <w:szCs w:val="32"/>
        </w:rPr>
        <w:t>0</w:t>
      </w:r>
      <w:r w:rsidR="001264B5" w:rsidRPr="0021722E">
        <w:rPr>
          <w:rFonts w:ascii="仿宋_GB2312" w:eastAsia="仿宋_GB2312" w:hAnsi="等线" w:cs="仿宋_GB2312" w:hint="eastAsia"/>
          <w:kern w:val="0"/>
          <w:sz w:val="32"/>
          <w:szCs w:val="32"/>
        </w:rPr>
        <w:t>台（套）</w:t>
      </w:r>
      <w:r w:rsidR="001264B5" w:rsidRPr="0021722E">
        <w:rPr>
          <w:rFonts w:ascii="仿宋_GB2312" w:eastAsia="仿宋_GB2312" w:cs="仿宋_GB2312" w:hint="eastAsia"/>
          <w:kern w:val="0"/>
          <w:sz w:val="32"/>
          <w:szCs w:val="32"/>
        </w:rPr>
        <w:t>。</w:t>
      </w:r>
    </w:p>
    <w:p w:rsidR="00F14E68" w:rsidRPr="0021722E" w:rsidRDefault="00F14E68">
      <w:pPr>
        <w:jc w:val="center"/>
        <w:rPr>
          <w:rFonts w:ascii="方正小标宋简体" w:eastAsia="方正小标宋简体" w:hAnsi="方正小标宋简体"/>
          <w:sz w:val="44"/>
        </w:rPr>
      </w:pPr>
    </w:p>
    <w:p w:rsidR="00F13DCF" w:rsidRDefault="00F13DCF">
      <w:pPr>
        <w:jc w:val="center"/>
        <w:rPr>
          <w:rFonts w:ascii="方正小标宋简体" w:eastAsia="方正小标宋简体" w:hAnsi="方正小标宋简体"/>
          <w:sz w:val="44"/>
        </w:rPr>
      </w:pPr>
    </w:p>
    <w:p w:rsidR="00F13DCF" w:rsidRDefault="00F13DCF">
      <w:pPr>
        <w:jc w:val="center"/>
        <w:rPr>
          <w:rFonts w:ascii="方正小标宋简体" w:eastAsia="方正小标宋简体" w:hAnsi="方正小标宋简体" w:hint="eastAsia"/>
          <w:sz w:val="44"/>
        </w:rPr>
      </w:pPr>
    </w:p>
    <w:p w:rsidR="00835833" w:rsidRDefault="00835833">
      <w:pPr>
        <w:jc w:val="center"/>
        <w:rPr>
          <w:rFonts w:ascii="方正小标宋简体" w:eastAsia="方正小标宋简体" w:hAnsi="方正小标宋简体" w:hint="eastAsia"/>
          <w:sz w:val="44"/>
        </w:rPr>
      </w:pPr>
    </w:p>
    <w:p w:rsidR="00835833" w:rsidRDefault="00835833">
      <w:pPr>
        <w:jc w:val="center"/>
        <w:rPr>
          <w:rFonts w:ascii="方正小标宋简体" w:eastAsia="方正小标宋简体" w:hAnsi="方正小标宋简体" w:hint="eastAsia"/>
          <w:sz w:val="44"/>
        </w:rPr>
      </w:pPr>
    </w:p>
    <w:p w:rsidR="00835833" w:rsidRDefault="00835833">
      <w:pPr>
        <w:jc w:val="center"/>
        <w:rPr>
          <w:rFonts w:ascii="方正小标宋简体" w:eastAsia="方正小标宋简体" w:hAnsi="方正小标宋简体" w:hint="eastAsia"/>
          <w:sz w:val="44"/>
        </w:rPr>
      </w:pPr>
    </w:p>
    <w:p w:rsidR="00835833" w:rsidRDefault="00835833">
      <w:pPr>
        <w:jc w:val="center"/>
        <w:rPr>
          <w:rFonts w:ascii="方正小标宋简体" w:eastAsia="方正小标宋简体" w:hAnsi="方正小标宋简体" w:hint="eastAsia"/>
          <w:sz w:val="44"/>
        </w:rPr>
      </w:pPr>
    </w:p>
    <w:p w:rsidR="00835833" w:rsidRDefault="00835833">
      <w:pPr>
        <w:jc w:val="center"/>
        <w:rPr>
          <w:rFonts w:ascii="方正小标宋简体" w:eastAsia="方正小标宋简体" w:hAnsi="方正小标宋简体" w:hint="eastAsia"/>
          <w:sz w:val="44"/>
        </w:rPr>
      </w:pPr>
    </w:p>
    <w:p w:rsidR="00835833" w:rsidRPr="00835833" w:rsidRDefault="00835833">
      <w:pPr>
        <w:jc w:val="center"/>
        <w:rPr>
          <w:rFonts w:ascii="方正小标宋简体" w:eastAsia="方正小标宋简体" w:hAnsi="方正小标宋简体"/>
          <w:sz w:val="44"/>
        </w:rPr>
      </w:pPr>
    </w:p>
    <w:p w:rsidR="00F14E68" w:rsidRDefault="00F14E68">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F14E68" w:rsidRDefault="00F14E68">
      <w:pPr>
        <w:ind w:firstLineChars="200" w:firstLine="640"/>
        <w:rPr>
          <w:rFonts w:ascii="仿宋" w:eastAsia="仿宋" w:hAnsi="仿宋"/>
          <w:sz w:val="32"/>
        </w:rPr>
      </w:pPr>
    </w:p>
    <w:p w:rsidR="0021722E" w:rsidRDefault="0021722E" w:rsidP="0021722E">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指省级财政当年拨付的资金。</w:t>
      </w:r>
    </w:p>
    <w:p w:rsidR="0021722E" w:rsidRDefault="0021722E" w:rsidP="0021722E">
      <w:pPr>
        <w:autoSpaceDN w:val="0"/>
        <w:spacing w:line="360" w:lineRule="auto"/>
        <w:ind w:firstLineChars="200" w:firstLine="643"/>
        <w:rPr>
          <w:rFonts w:ascii="仿宋" w:eastAsia="仿宋" w:hAnsi="仿宋"/>
          <w:sz w:val="32"/>
        </w:rPr>
      </w:pPr>
      <w:r>
        <w:rPr>
          <w:rFonts w:ascii="仿宋" w:hAnsi="仿宋" w:hint="eastAsia"/>
          <w:b/>
          <w:bCs/>
          <w:sz w:val="32"/>
        </w:rPr>
        <w:t>二</w:t>
      </w:r>
      <w:r>
        <w:rPr>
          <w:rFonts w:ascii="仿宋" w:eastAsia="仿宋" w:hAnsi="仿宋" w:hint="eastAsia"/>
          <w:b/>
          <w:bCs/>
          <w:sz w:val="32"/>
        </w:rPr>
        <w:t>、</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21722E" w:rsidRDefault="0021722E" w:rsidP="0021722E">
      <w:pPr>
        <w:autoSpaceDN w:val="0"/>
        <w:spacing w:line="360" w:lineRule="auto"/>
        <w:ind w:firstLineChars="200" w:firstLine="643"/>
        <w:rPr>
          <w:rFonts w:ascii="仿宋" w:eastAsia="仿宋" w:hAnsi="仿宋"/>
          <w:sz w:val="32"/>
        </w:rPr>
      </w:pPr>
      <w:r>
        <w:rPr>
          <w:rFonts w:ascii="仿宋" w:hAnsi="仿宋" w:hint="eastAsia"/>
          <w:b/>
          <w:bCs/>
          <w:sz w:val="32"/>
        </w:rPr>
        <w:t>三</w:t>
      </w:r>
      <w:r>
        <w:rPr>
          <w:rFonts w:ascii="仿宋" w:eastAsia="仿宋" w:hAnsi="仿宋" w:hint="eastAsia"/>
          <w:b/>
          <w:bCs/>
          <w:sz w:val="32"/>
        </w:rPr>
        <w:t>、</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21722E" w:rsidRDefault="0021722E" w:rsidP="0021722E">
      <w:pPr>
        <w:autoSpaceDN w:val="0"/>
        <w:spacing w:line="360" w:lineRule="auto"/>
        <w:ind w:firstLineChars="200" w:firstLine="643"/>
        <w:rPr>
          <w:rFonts w:ascii="仿宋" w:eastAsia="仿宋" w:hAnsi="仿宋"/>
          <w:sz w:val="32"/>
        </w:rPr>
      </w:pPr>
      <w:r>
        <w:rPr>
          <w:rFonts w:ascii="仿宋" w:hAnsi="仿宋" w:hint="eastAsia"/>
          <w:b/>
          <w:bCs/>
          <w:sz w:val="32"/>
        </w:rPr>
        <w:t>四</w:t>
      </w:r>
      <w:r>
        <w:rPr>
          <w:rFonts w:ascii="仿宋" w:eastAsia="仿宋" w:hAnsi="仿宋" w:hint="eastAsia"/>
          <w:b/>
          <w:bCs/>
          <w:sz w:val="32"/>
        </w:rPr>
        <w:t>、</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21722E" w:rsidRDefault="0021722E" w:rsidP="0021722E">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21722E" w:rsidRDefault="0021722E" w:rsidP="0021722E">
      <w:pPr>
        <w:autoSpaceDN w:val="0"/>
        <w:spacing w:line="360" w:lineRule="auto"/>
        <w:ind w:firstLineChars="200" w:firstLine="643"/>
        <w:rPr>
          <w:rFonts w:ascii="仿宋" w:eastAsia="仿宋" w:hAnsi="仿宋"/>
          <w:sz w:val="32"/>
        </w:rPr>
      </w:pPr>
      <w:r>
        <w:rPr>
          <w:rFonts w:ascii="仿宋" w:eastAsia="仿宋" w:hAnsi="仿宋" w:hint="eastAsia"/>
          <w:b/>
          <w:bCs/>
          <w:sz w:val="32"/>
        </w:rPr>
        <w:t>六、“三公”经费财政拨款支出：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；公务用车购置及运行费指单位购置公务用车支出（含车辆购置税）及公务用车使用过程中所发生的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21722E" w:rsidRDefault="0021722E" w:rsidP="0021722E">
      <w:pPr>
        <w:autoSpaceDN w:val="0"/>
        <w:spacing w:line="360" w:lineRule="auto"/>
        <w:ind w:firstLineChars="200" w:firstLine="643"/>
        <w:rPr>
          <w:rFonts w:ascii="仿宋" w:eastAsia="仿宋" w:hAnsi="仿宋"/>
          <w:sz w:val="32"/>
        </w:rPr>
      </w:pPr>
      <w:r>
        <w:rPr>
          <w:rFonts w:ascii="仿宋" w:eastAsia="仿宋" w:hAnsi="仿宋" w:hint="eastAsia"/>
          <w:b/>
          <w:bCs/>
          <w:sz w:val="32"/>
        </w:rPr>
        <w:lastRenderedPageBreak/>
        <w:t>七、机关运行经费：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1722E" w:rsidRPr="001D12CC" w:rsidRDefault="0021722E" w:rsidP="0021722E">
      <w:pPr>
        <w:autoSpaceDN w:val="0"/>
        <w:spacing w:line="360" w:lineRule="auto"/>
        <w:ind w:firstLineChars="200" w:firstLine="643"/>
        <w:rPr>
          <w:rFonts w:ascii="仿宋" w:eastAsia="仿宋" w:hAnsi="仿宋"/>
          <w:bCs/>
          <w:sz w:val="32"/>
        </w:rPr>
      </w:pPr>
      <w:r w:rsidRPr="001D12CC">
        <w:rPr>
          <w:rFonts w:ascii="仿宋_GB2312" w:eastAsia="仿宋_GB2312" w:hAnsi="仿宋" w:hint="eastAsia"/>
          <w:b/>
          <w:bCs/>
          <w:sz w:val="32"/>
        </w:rPr>
        <w:t>八、一般行政管理事务</w:t>
      </w:r>
      <w:r w:rsidRPr="00810661">
        <w:rPr>
          <w:rFonts w:ascii="仿宋" w:hAnsi="仿宋" w:hint="eastAsia"/>
          <w:b/>
          <w:bCs/>
          <w:sz w:val="32"/>
        </w:rPr>
        <w:t>:</w:t>
      </w:r>
      <w:r w:rsidRPr="001D12CC">
        <w:rPr>
          <w:rFonts w:ascii="仿宋" w:eastAsia="仿宋" w:hAnsi="仿宋" w:hint="eastAsia"/>
          <w:bCs/>
          <w:sz w:val="32"/>
        </w:rPr>
        <w:t>反映行政单位(包括实行公务员管理的事业单位)未单独设置项级科目的其他项目支出。</w:t>
      </w:r>
    </w:p>
    <w:p w:rsidR="0021722E" w:rsidRPr="001D12CC" w:rsidRDefault="0021722E" w:rsidP="0021722E">
      <w:pPr>
        <w:autoSpaceDN w:val="0"/>
        <w:spacing w:line="360" w:lineRule="auto"/>
        <w:ind w:firstLineChars="200" w:firstLine="643"/>
        <w:rPr>
          <w:rFonts w:ascii="仿宋" w:eastAsia="仿宋" w:hAnsi="仿宋"/>
          <w:sz w:val="32"/>
        </w:rPr>
      </w:pPr>
      <w:r w:rsidRPr="001D12CC">
        <w:rPr>
          <w:rFonts w:ascii="仿宋_GB2312" w:eastAsia="仿宋_GB2312" w:hAnsi="仿宋" w:hint="eastAsia"/>
          <w:b/>
          <w:bCs/>
          <w:sz w:val="32"/>
        </w:rPr>
        <w:t>九、 事业运行:</w:t>
      </w:r>
      <w:r w:rsidRPr="001D12CC">
        <w:rPr>
          <w:rFonts w:ascii="仿宋" w:eastAsia="仿宋" w:hAnsi="仿宋" w:hint="eastAsia"/>
          <w:bCs/>
          <w:sz w:val="32"/>
        </w:rPr>
        <w:t>反映事业单位的基本支出，不包括行政单位(包括实行公务员管理的事业单位)后勤服务中心、医务室等附属事业单位</w:t>
      </w:r>
      <w:r w:rsidRPr="001D12CC">
        <w:rPr>
          <w:rFonts w:ascii="仿宋" w:eastAsia="仿宋" w:hAnsi="仿宋" w:hint="eastAsia"/>
          <w:b/>
          <w:bCs/>
          <w:sz w:val="32"/>
        </w:rPr>
        <w:t>。</w:t>
      </w:r>
    </w:p>
    <w:p w:rsidR="00F14E68" w:rsidRPr="0021722E" w:rsidRDefault="00F14E68">
      <w:pPr>
        <w:ind w:firstLineChars="200" w:firstLine="640"/>
        <w:rPr>
          <w:rFonts w:ascii="仿宋" w:eastAsia="仿宋" w:hAnsi="仿宋"/>
          <w:sz w:val="32"/>
          <w:highlight w:val="yellow"/>
        </w:rPr>
      </w:pPr>
    </w:p>
    <w:p w:rsidR="00F14E68" w:rsidRDefault="00F14E68" w:rsidP="0021722E">
      <w:pPr>
        <w:autoSpaceDN w:val="0"/>
        <w:spacing w:line="360" w:lineRule="auto"/>
        <w:ind w:left="643"/>
        <w:rPr>
          <w:rFonts w:ascii="仿宋" w:eastAsia="仿宋" w:hAnsi="仿宋"/>
          <w:b/>
          <w:bCs/>
          <w:sz w:val="32"/>
          <w:highlight w:val="yellow"/>
        </w:rPr>
      </w:pPr>
    </w:p>
    <w:sectPr w:rsidR="00F14E68" w:rsidSect="0068122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3CB" w:rsidRDefault="002263CB">
      <w:r>
        <w:separator/>
      </w:r>
    </w:p>
  </w:endnote>
  <w:endnote w:type="continuationSeparator" w:id="1">
    <w:p w:rsidR="002263CB" w:rsidRDefault="00226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华文仿宋"/>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0E" w:rsidRDefault="00D5266C">
    <w:pPr>
      <w:pStyle w:val="a5"/>
      <w:framePr w:wrap="around" w:vAnchor="text" w:hAnchor="margin" w:xAlign="center" w:yAlign="top"/>
      <w:pBdr>
        <w:between w:val="none" w:sz="50" w:space="0" w:color="auto"/>
      </w:pBdr>
    </w:pPr>
    <w:r>
      <w:fldChar w:fldCharType="begin"/>
    </w:r>
    <w:r w:rsidR="00D27A0E">
      <w:rPr>
        <w:rStyle w:val="a3"/>
      </w:rPr>
      <w:instrText xml:space="preserve"> PAGE  </w:instrText>
    </w:r>
    <w:r>
      <w:fldChar w:fldCharType="separate"/>
    </w:r>
    <w:r w:rsidR="00835833">
      <w:rPr>
        <w:rStyle w:val="a3"/>
        <w:noProof/>
      </w:rPr>
      <w:t>16</w:t>
    </w:r>
    <w:r>
      <w:fldChar w:fldCharType="end"/>
    </w:r>
  </w:p>
  <w:p w:rsidR="00D27A0E" w:rsidRDefault="00D27A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3CB" w:rsidRDefault="002263CB">
      <w:r>
        <w:separator/>
      </w:r>
    </w:p>
  </w:footnote>
  <w:footnote w:type="continuationSeparator" w:id="1">
    <w:p w:rsidR="002263CB" w:rsidRDefault="00226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FDECD"/>
    <w:multiLevelType w:val="singleLevel"/>
    <w:tmpl w:val="597FDECD"/>
    <w:lvl w:ilvl="0">
      <w:start w:val="1"/>
      <w:numFmt w:val="chineseCounting"/>
      <w:suff w:val="nothing"/>
      <w:lvlText w:val="%1、"/>
      <w:lvlJc w:val="left"/>
    </w:lvl>
  </w:abstractNum>
  <w:abstractNum w:abstractNumId="1">
    <w:nsid w:val="5981A2F5"/>
    <w:multiLevelType w:val="singleLevel"/>
    <w:tmpl w:val="5981A2F5"/>
    <w:lvl w:ilvl="0">
      <w:start w:val="2"/>
      <w:numFmt w:val="chineseCounting"/>
      <w:suff w:val="nothing"/>
      <w:lvlText w:val="%1、"/>
      <w:lvlJc w:val="left"/>
    </w:lvl>
  </w:abstractNum>
  <w:abstractNum w:abstractNumId="2">
    <w:nsid w:val="5B5FFFD8"/>
    <w:multiLevelType w:val="singleLevel"/>
    <w:tmpl w:val="5B5FFFD8"/>
    <w:lvl w:ilvl="0">
      <w:start w:val="3"/>
      <w:numFmt w:val="decimal"/>
      <w:suff w:val="nothing"/>
      <w:lvlText w:val="%1."/>
      <w:lvlJc w:val="left"/>
    </w:lvl>
  </w:abstractNum>
  <w:abstractNum w:abstractNumId="3">
    <w:nsid w:val="5B6012DA"/>
    <w:multiLevelType w:val="singleLevel"/>
    <w:tmpl w:val="5B6012DA"/>
    <w:lvl w:ilvl="0">
      <w:start w:val="2"/>
      <w:numFmt w:val="decimal"/>
      <w:suff w:val="nothing"/>
      <w:lvlText w:val="%1、"/>
      <w:lvlJc w:val="left"/>
    </w:lvl>
  </w:abstractNum>
  <w:abstractNum w:abstractNumId="4">
    <w:nsid w:val="5B627283"/>
    <w:multiLevelType w:val="singleLevel"/>
    <w:tmpl w:val="5B627283"/>
    <w:lvl w:ilvl="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6D43"/>
    <w:rsid w:val="0003327A"/>
    <w:rsid w:val="00047CE0"/>
    <w:rsid w:val="000B328C"/>
    <w:rsid w:val="00117E36"/>
    <w:rsid w:val="001264B5"/>
    <w:rsid w:val="00165263"/>
    <w:rsid w:val="00172A27"/>
    <w:rsid w:val="00183A20"/>
    <w:rsid w:val="00190085"/>
    <w:rsid w:val="001B144F"/>
    <w:rsid w:val="001C045B"/>
    <w:rsid w:val="001C4B44"/>
    <w:rsid w:val="002022DE"/>
    <w:rsid w:val="0021722E"/>
    <w:rsid w:val="002263CB"/>
    <w:rsid w:val="002264A4"/>
    <w:rsid w:val="00234482"/>
    <w:rsid w:val="0023741A"/>
    <w:rsid w:val="002C2730"/>
    <w:rsid w:val="00303A54"/>
    <w:rsid w:val="00305FC6"/>
    <w:rsid w:val="003342C8"/>
    <w:rsid w:val="003647E8"/>
    <w:rsid w:val="003A39C7"/>
    <w:rsid w:val="003F4D4D"/>
    <w:rsid w:val="00445D02"/>
    <w:rsid w:val="00470B03"/>
    <w:rsid w:val="004C1D40"/>
    <w:rsid w:val="004E1B38"/>
    <w:rsid w:val="00515F51"/>
    <w:rsid w:val="0054078B"/>
    <w:rsid w:val="00552D11"/>
    <w:rsid w:val="00572589"/>
    <w:rsid w:val="005A3428"/>
    <w:rsid w:val="00612224"/>
    <w:rsid w:val="00613C24"/>
    <w:rsid w:val="006145A1"/>
    <w:rsid w:val="00633860"/>
    <w:rsid w:val="00681228"/>
    <w:rsid w:val="00683BEC"/>
    <w:rsid w:val="006D4085"/>
    <w:rsid w:val="00726DCD"/>
    <w:rsid w:val="00747CD1"/>
    <w:rsid w:val="00750415"/>
    <w:rsid w:val="00786916"/>
    <w:rsid w:val="007A201F"/>
    <w:rsid w:val="007A77EE"/>
    <w:rsid w:val="00814FD0"/>
    <w:rsid w:val="00835833"/>
    <w:rsid w:val="00846256"/>
    <w:rsid w:val="008C4FC2"/>
    <w:rsid w:val="00936F17"/>
    <w:rsid w:val="00990298"/>
    <w:rsid w:val="0099060F"/>
    <w:rsid w:val="00A53409"/>
    <w:rsid w:val="00A6680A"/>
    <w:rsid w:val="00A943EC"/>
    <w:rsid w:val="00A97808"/>
    <w:rsid w:val="00AB0A7A"/>
    <w:rsid w:val="00AB5C2B"/>
    <w:rsid w:val="00AE7C90"/>
    <w:rsid w:val="00B77953"/>
    <w:rsid w:val="00BB36BC"/>
    <w:rsid w:val="00BE2F51"/>
    <w:rsid w:val="00C105B2"/>
    <w:rsid w:val="00C1606F"/>
    <w:rsid w:val="00CA0906"/>
    <w:rsid w:val="00CB631E"/>
    <w:rsid w:val="00CB6AF0"/>
    <w:rsid w:val="00CE67AB"/>
    <w:rsid w:val="00D10D27"/>
    <w:rsid w:val="00D27A0E"/>
    <w:rsid w:val="00D5266C"/>
    <w:rsid w:val="00D71A73"/>
    <w:rsid w:val="00E002F7"/>
    <w:rsid w:val="00E004C9"/>
    <w:rsid w:val="00E31020"/>
    <w:rsid w:val="00E57F91"/>
    <w:rsid w:val="00EA6FB0"/>
    <w:rsid w:val="00EB293D"/>
    <w:rsid w:val="00ED0C42"/>
    <w:rsid w:val="00F018E9"/>
    <w:rsid w:val="00F06AD2"/>
    <w:rsid w:val="00F138F3"/>
    <w:rsid w:val="00F13DCF"/>
    <w:rsid w:val="00F14E68"/>
    <w:rsid w:val="00F4669D"/>
    <w:rsid w:val="00FF644D"/>
    <w:rsid w:val="01291CF3"/>
    <w:rsid w:val="013836B1"/>
    <w:rsid w:val="01C17C29"/>
    <w:rsid w:val="01D25F7D"/>
    <w:rsid w:val="02631927"/>
    <w:rsid w:val="02935584"/>
    <w:rsid w:val="039950F2"/>
    <w:rsid w:val="03AF0195"/>
    <w:rsid w:val="03EB5A73"/>
    <w:rsid w:val="045B3430"/>
    <w:rsid w:val="050474A7"/>
    <w:rsid w:val="051B5087"/>
    <w:rsid w:val="052D7500"/>
    <w:rsid w:val="056D7D0D"/>
    <w:rsid w:val="06BA67ED"/>
    <w:rsid w:val="078D0265"/>
    <w:rsid w:val="07BA0FF2"/>
    <w:rsid w:val="07D74041"/>
    <w:rsid w:val="08461F91"/>
    <w:rsid w:val="08E14DC5"/>
    <w:rsid w:val="099D2019"/>
    <w:rsid w:val="09ED7D19"/>
    <w:rsid w:val="09FC0338"/>
    <w:rsid w:val="0B365A8D"/>
    <w:rsid w:val="0B4C5D40"/>
    <w:rsid w:val="0C455F50"/>
    <w:rsid w:val="0C48384D"/>
    <w:rsid w:val="0DA93E4C"/>
    <w:rsid w:val="0E82019F"/>
    <w:rsid w:val="0E913F8C"/>
    <w:rsid w:val="0EC042D8"/>
    <w:rsid w:val="0EFA5D2F"/>
    <w:rsid w:val="0FD54E0B"/>
    <w:rsid w:val="10057FFD"/>
    <w:rsid w:val="10C74779"/>
    <w:rsid w:val="10DE2F25"/>
    <w:rsid w:val="115F0793"/>
    <w:rsid w:val="11E8486E"/>
    <w:rsid w:val="12277E38"/>
    <w:rsid w:val="12A612BB"/>
    <w:rsid w:val="12B83979"/>
    <w:rsid w:val="12CE5DDA"/>
    <w:rsid w:val="13281E39"/>
    <w:rsid w:val="14424B64"/>
    <w:rsid w:val="1451667D"/>
    <w:rsid w:val="149A7217"/>
    <w:rsid w:val="15C422A6"/>
    <w:rsid w:val="16215284"/>
    <w:rsid w:val="16BA16A6"/>
    <w:rsid w:val="17A9728B"/>
    <w:rsid w:val="17B3432A"/>
    <w:rsid w:val="18BD2904"/>
    <w:rsid w:val="18D2447F"/>
    <w:rsid w:val="18DD2B55"/>
    <w:rsid w:val="190350A8"/>
    <w:rsid w:val="19503578"/>
    <w:rsid w:val="19FB6DA2"/>
    <w:rsid w:val="1A011720"/>
    <w:rsid w:val="1A3056D8"/>
    <w:rsid w:val="1ABD4924"/>
    <w:rsid w:val="1B4C26D6"/>
    <w:rsid w:val="1B6A01A5"/>
    <w:rsid w:val="1B704521"/>
    <w:rsid w:val="1BBD09F3"/>
    <w:rsid w:val="1BF264AC"/>
    <w:rsid w:val="1C811E8C"/>
    <w:rsid w:val="1C833AB3"/>
    <w:rsid w:val="1CE741A3"/>
    <w:rsid w:val="1CF35D0C"/>
    <w:rsid w:val="1D5B5A38"/>
    <w:rsid w:val="1DCC0726"/>
    <w:rsid w:val="1DF24545"/>
    <w:rsid w:val="1E1160FD"/>
    <w:rsid w:val="1E9D4136"/>
    <w:rsid w:val="1EA81C47"/>
    <w:rsid w:val="1EB43A3C"/>
    <w:rsid w:val="1ED7600F"/>
    <w:rsid w:val="1F4D411B"/>
    <w:rsid w:val="1F7A571D"/>
    <w:rsid w:val="208A259E"/>
    <w:rsid w:val="216E09DF"/>
    <w:rsid w:val="21786EFC"/>
    <w:rsid w:val="22382A16"/>
    <w:rsid w:val="22685619"/>
    <w:rsid w:val="22A9011F"/>
    <w:rsid w:val="235A30FF"/>
    <w:rsid w:val="235A39D9"/>
    <w:rsid w:val="2369129F"/>
    <w:rsid w:val="23824ACD"/>
    <w:rsid w:val="23E94167"/>
    <w:rsid w:val="242878FE"/>
    <w:rsid w:val="24AA776D"/>
    <w:rsid w:val="24B66733"/>
    <w:rsid w:val="24C96BE6"/>
    <w:rsid w:val="24DE2AB2"/>
    <w:rsid w:val="24EB7A4C"/>
    <w:rsid w:val="251730EB"/>
    <w:rsid w:val="25390094"/>
    <w:rsid w:val="254C4636"/>
    <w:rsid w:val="267C3C0F"/>
    <w:rsid w:val="26CA1E67"/>
    <w:rsid w:val="26D9681D"/>
    <w:rsid w:val="27615C36"/>
    <w:rsid w:val="276A0F6E"/>
    <w:rsid w:val="27F60471"/>
    <w:rsid w:val="286F7557"/>
    <w:rsid w:val="28CB487D"/>
    <w:rsid w:val="29A34F43"/>
    <w:rsid w:val="29B215CF"/>
    <w:rsid w:val="2A046C55"/>
    <w:rsid w:val="2A345118"/>
    <w:rsid w:val="2A6A1929"/>
    <w:rsid w:val="2B0C5E72"/>
    <w:rsid w:val="2B4F17D3"/>
    <w:rsid w:val="2B687DF3"/>
    <w:rsid w:val="2BD56AA4"/>
    <w:rsid w:val="2C740706"/>
    <w:rsid w:val="2C933EA5"/>
    <w:rsid w:val="2CA27B50"/>
    <w:rsid w:val="2CAA0F45"/>
    <w:rsid w:val="2CD54307"/>
    <w:rsid w:val="2CF649E8"/>
    <w:rsid w:val="2D140094"/>
    <w:rsid w:val="2D376497"/>
    <w:rsid w:val="2E3A1976"/>
    <w:rsid w:val="2E4733B9"/>
    <w:rsid w:val="2E663CE3"/>
    <w:rsid w:val="2E8E4319"/>
    <w:rsid w:val="2E973096"/>
    <w:rsid w:val="2E9C15FE"/>
    <w:rsid w:val="2FA9194B"/>
    <w:rsid w:val="2FDC43A0"/>
    <w:rsid w:val="2FE41633"/>
    <w:rsid w:val="2FF16D2E"/>
    <w:rsid w:val="303B6D52"/>
    <w:rsid w:val="30404DA3"/>
    <w:rsid w:val="311B2DB5"/>
    <w:rsid w:val="31200E48"/>
    <w:rsid w:val="312F40AC"/>
    <w:rsid w:val="31696AB3"/>
    <w:rsid w:val="3212787A"/>
    <w:rsid w:val="333E5CF6"/>
    <w:rsid w:val="33CE6DF1"/>
    <w:rsid w:val="33D2753F"/>
    <w:rsid w:val="33D5291B"/>
    <w:rsid w:val="34A343A7"/>
    <w:rsid w:val="34B67240"/>
    <w:rsid w:val="34BC093C"/>
    <w:rsid w:val="34DE5E1D"/>
    <w:rsid w:val="34ED4416"/>
    <w:rsid w:val="35720CEF"/>
    <w:rsid w:val="35A61CEB"/>
    <w:rsid w:val="360B58E8"/>
    <w:rsid w:val="36447551"/>
    <w:rsid w:val="368A773C"/>
    <w:rsid w:val="36B47E29"/>
    <w:rsid w:val="36EE7B2A"/>
    <w:rsid w:val="38D416BA"/>
    <w:rsid w:val="38F74948"/>
    <w:rsid w:val="3922614F"/>
    <w:rsid w:val="395E7574"/>
    <w:rsid w:val="3A201838"/>
    <w:rsid w:val="3A207555"/>
    <w:rsid w:val="3ABA6DAF"/>
    <w:rsid w:val="3B007FD0"/>
    <w:rsid w:val="3B60095D"/>
    <w:rsid w:val="3B824694"/>
    <w:rsid w:val="3BAA4295"/>
    <w:rsid w:val="3BF86E47"/>
    <w:rsid w:val="3C1C2D73"/>
    <w:rsid w:val="3C5926B5"/>
    <w:rsid w:val="3CBA7FA6"/>
    <w:rsid w:val="3D257AE9"/>
    <w:rsid w:val="3D4D1962"/>
    <w:rsid w:val="3D561BE0"/>
    <w:rsid w:val="3EAB28E4"/>
    <w:rsid w:val="3EBF597A"/>
    <w:rsid w:val="3F847C6B"/>
    <w:rsid w:val="3F8A54A4"/>
    <w:rsid w:val="3FFA71C8"/>
    <w:rsid w:val="401F5D22"/>
    <w:rsid w:val="404207E8"/>
    <w:rsid w:val="4057425D"/>
    <w:rsid w:val="4080075D"/>
    <w:rsid w:val="40B71CA9"/>
    <w:rsid w:val="416044FF"/>
    <w:rsid w:val="417267DD"/>
    <w:rsid w:val="41952491"/>
    <w:rsid w:val="41BE4B11"/>
    <w:rsid w:val="41F737C5"/>
    <w:rsid w:val="42161774"/>
    <w:rsid w:val="421C2E70"/>
    <w:rsid w:val="4244364D"/>
    <w:rsid w:val="42543E02"/>
    <w:rsid w:val="42812842"/>
    <w:rsid w:val="42E32929"/>
    <w:rsid w:val="430B188A"/>
    <w:rsid w:val="447D1A52"/>
    <w:rsid w:val="44840D0E"/>
    <w:rsid w:val="44A45BD7"/>
    <w:rsid w:val="44A85C75"/>
    <w:rsid w:val="44BE15B5"/>
    <w:rsid w:val="44C9341E"/>
    <w:rsid w:val="46125131"/>
    <w:rsid w:val="46952593"/>
    <w:rsid w:val="46D949EB"/>
    <w:rsid w:val="475F4668"/>
    <w:rsid w:val="47E07977"/>
    <w:rsid w:val="484B52B5"/>
    <w:rsid w:val="48626CF9"/>
    <w:rsid w:val="48700F9E"/>
    <w:rsid w:val="487A58C4"/>
    <w:rsid w:val="48951DA6"/>
    <w:rsid w:val="495F4397"/>
    <w:rsid w:val="4A432D80"/>
    <w:rsid w:val="4AF84FA0"/>
    <w:rsid w:val="4AFC450A"/>
    <w:rsid w:val="4B6A1F48"/>
    <w:rsid w:val="4B8240C1"/>
    <w:rsid w:val="4BCC7805"/>
    <w:rsid w:val="4BF042B3"/>
    <w:rsid w:val="4C4D6C9D"/>
    <w:rsid w:val="4C835077"/>
    <w:rsid w:val="4CF54679"/>
    <w:rsid w:val="4D0E758C"/>
    <w:rsid w:val="4D38183D"/>
    <w:rsid w:val="4D661F7C"/>
    <w:rsid w:val="4D7321F1"/>
    <w:rsid w:val="4D90277D"/>
    <w:rsid w:val="4D967D9A"/>
    <w:rsid w:val="4DAE4B36"/>
    <w:rsid w:val="4DCF0D74"/>
    <w:rsid w:val="4DED1B7E"/>
    <w:rsid w:val="4DEF6D1B"/>
    <w:rsid w:val="4E375881"/>
    <w:rsid w:val="4E945B07"/>
    <w:rsid w:val="4F4F0196"/>
    <w:rsid w:val="4F7030A6"/>
    <w:rsid w:val="50A31D1F"/>
    <w:rsid w:val="50C44111"/>
    <w:rsid w:val="50CA3EFF"/>
    <w:rsid w:val="50D90943"/>
    <w:rsid w:val="51595B90"/>
    <w:rsid w:val="524B622E"/>
    <w:rsid w:val="525C2AAA"/>
    <w:rsid w:val="527F60E4"/>
    <w:rsid w:val="52DE564C"/>
    <w:rsid w:val="53055976"/>
    <w:rsid w:val="53B51A78"/>
    <w:rsid w:val="542C6F04"/>
    <w:rsid w:val="5433756D"/>
    <w:rsid w:val="544B604C"/>
    <w:rsid w:val="555417D6"/>
    <w:rsid w:val="55EE1B92"/>
    <w:rsid w:val="56145930"/>
    <w:rsid w:val="56276642"/>
    <w:rsid w:val="563F5C38"/>
    <w:rsid w:val="565E2966"/>
    <w:rsid w:val="568650EC"/>
    <w:rsid w:val="569A0092"/>
    <w:rsid w:val="56D22439"/>
    <w:rsid w:val="573C1FDD"/>
    <w:rsid w:val="58AC562C"/>
    <w:rsid w:val="58AF1FE4"/>
    <w:rsid w:val="5919472F"/>
    <w:rsid w:val="594B2916"/>
    <w:rsid w:val="598C5E68"/>
    <w:rsid w:val="59B913DD"/>
    <w:rsid w:val="59C15939"/>
    <w:rsid w:val="59E34416"/>
    <w:rsid w:val="5A8F7B66"/>
    <w:rsid w:val="5A985374"/>
    <w:rsid w:val="5AC84640"/>
    <w:rsid w:val="5B594BDF"/>
    <w:rsid w:val="5B67293C"/>
    <w:rsid w:val="5BC1770A"/>
    <w:rsid w:val="5BD52F4B"/>
    <w:rsid w:val="5C1E1D99"/>
    <w:rsid w:val="5C48142B"/>
    <w:rsid w:val="5C5E0E8C"/>
    <w:rsid w:val="5C824D18"/>
    <w:rsid w:val="5CF03C4B"/>
    <w:rsid w:val="5DBF1EE1"/>
    <w:rsid w:val="5DCB486F"/>
    <w:rsid w:val="5DE51A21"/>
    <w:rsid w:val="5E5A6C63"/>
    <w:rsid w:val="5EA2502E"/>
    <w:rsid w:val="5EB027A5"/>
    <w:rsid w:val="5ECE5F09"/>
    <w:rsid w:val="5EF3424E"/>
    <w:rsid w:val="5EF65BE6"/>
    <w:rsid w:val="5F520416"/>
    <w:rsid w:val="5F636D4B"/>
    <w:rsid w:val="5FF75A67"/>
    <w:rsid w:val="609A0319"/>
    <w:rsid w:val="609B7413"/>
    <w:rsid w:val="60A43501"/>
    <w:rsid w:val="60EB57EC"/>
    <w:rsid w:val="610E4EF3"/>
    <w:rsid w:val="61342421"/>
    <w:rsid w:val="619B4865"/>
    <w:rsid w:val="623931DF"/>
    <w:rsid w:val="62803AAB"/>
    <w:rsid w:val="62FA2958"/>
    <w:rsid w:val="63647DB9"/>
    <w:rsid w:val="637C576C"/>
    <w:rsid w:val="639A23F6"/>
    <w:rsid w:val="63BC5735"/>
    <w:rsid w:val="640259CE"/>
    <w:rsid w:val="642D57E6"/>
    <w:rsid w:val="64617F46"/>
    <w:rsid w:val="65362C76"/>
    <w:rsid w:val="65F94CB9"/>
    <w:rsid w:val="661A28ED"/>
    <w:rsid w:val="675454F2"/>
    <w:rsid w:val="67B71265"/>
    <w:rsid w:val="67CA0752"/>
    <w:rsid w:val="688A2E32"/>
    <w:rsid w:val="6993314E"/>
    <w:rsid w:val="69F720E4"/>
    <w:rsid w:val="6A442FBD"/>
    <w:rsid w:val="6AE30D66"/>
    <w:rsid w:val="6BFF74D5"/>
    <w:rsid w:val="6C252800"/>
    <w:rsid w:val="6CC84C24"/>
    <w:rsid w:val="6D31535F"/>
    <w:rsid w:val="6D42284E"/>
    <w:rsid w:val="6D524684"/>
    <w:rsid w:val="6D8C1501"/>
    <w:rsid w:val="6E3E660A"/>
    <w:rsid w:val="6E5D1A99"/>
    <w:rsid w:val="6E5F0718"/>
    <w:rsid w:val="6F7B7AD6"/>
    <w:rsid w:val="6F92352B"/>
    <w:rsid w:val="6FC1378E"/>
    <w:rsid w:val="70230478"/>
    <w:rsid w:val="702E5BFE"/>
    <w:rsid w:val="704065EA"/>
    <w:rsid w:val="70832C98"/>
    <w:rsid w:val="709A3939"/>
    <w:rsid w:val="71117BB3"/>
    <w:rsid w:val="712B0162"/>
    <w:rsid w:val="71352AEB"/>
    <w:rsid w:val="713D0D36"/>
    <w:rsid w:val="723A078F"/>
    <w:rsid w:val="72707695"/>
    <w:rsid w:val="738417E2"/>
    <w:rsid w:val="73BB3104"/>
    <w:rsid w:val="74C22D11"/>
    <w:rsid w:val="75104AF8"/>
    <w:rsid w:val="75371AAF"/>
    <w:rsid w:val="75E90F54"/>
    <w:rsid w:val="75EE2704"/>
    <w:rsid w:val="76D014C1"/>
    <w:rsid w:val="76E05FD5"/>
    <w:rsid w:val="76EB228A"/>
    <w:rsid w:val="77631423"/>
    <w:rsid w:val="777504D5"/>
    <w:rsid w:val="77790C26"/>
    <w:rsid w:val="778710F1"/>
    <w:rsid w:val="78060FB9"/>
    <w:rsid w:val="78AC16A3"/>
    <w:rsid w:val="791C36F8"/>
    <w:rsid w:val="79865DC4"/>
    <w:rsid w:val="79AB7861"/>
    <w:rsid w:val="79D44C66"/>
    <w:rsid w:val="79D758B7"/>
    <w:rsid w:val="7B043151"/>
    <w:rsid w:val="7B5223D7"/>
    <w:rsid w:val="7BBD7DA4"/>
    <w:rsid w:val="7BD77EDE"/>
    <w:rsid w:val="7BE226C3"/>
    <w:rsid w:val="7BEC3F2B"/>
    <w:rsid w:val="7BF902DE"/>
    <w:rsid w:val="7C31086D"/>
    <w:rsid w:val="7C394457"/>
    <w:rsid w:val="7C4D48D2"/>
    <w:rsid w:val="7C4E2AAA"/>
    <w:rsid w:val="7CD44B80"/>
    <w:rsid w:val="7CFC1341"/>
    <w:rsid w:val="7D2A758A"/>
    <w:rsid w:val="7D4B685C"/>
    <w:rsid w:val="7DBC1B5A"/>
    <w:rsid w:val="7DF4058D"/>
    <w:rsid w:val="7DF5646B"/>
    <w:rsid w:val="7DFC3DAC"/>
    <w:rsid w:val="7E793D4A"/>
    <w:rsid w:val="7F7944DE"/>
    <w:rsid w:val="7F995ACE"/>
    <w:rsid w:val="7FB90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rsid w:val="0023741A"/>
    <w:rPr>
      <w:rFonts w:ascii="宋体" w:eastAsia="宋体" w:hAnsi="宋体" w:cs="宋体" w:hint="eastAsia"/>
      <w:i w:val="0"/>
      <w:color w:val="000000"/>
      <w:sz w:val="20"/>
      <w:szCs w:val="20"/>
      <w:u w:val="none"/>
    </w:rPr>
  </w:style>
  <w:style w:type="character" w:customStyle="1" w:styleId="NewNewNewNew">
    <w:name w:val="页码 New New New New"/>
    <w:basedOn w:val="a0"/>
    <w:rsid w:val="0023741A"/>
  </w:style>
  <w:style w:type="character" w:styleId="a3">
    <w:name w:val="page number"/>
    <w:basedOn w:val="a0"/>
    <w:rsid w:val="0023741A"/>
  </w:style>
  <w:style w:type="character" w:customStyle="1" w:styleId="NewNew">
    <w:name w:val="页码 New New"/>
    <w:basedOn w:val="a0"/>
    <w:rsid w:val="0023741A"/>
  </w:style>
  <w:style w:type="character" w:customStyle="1" w:styleId="NewNewNew">
    <w:name w:val="页码 New New New"/>
    <w:basedOn w:val="a0"/>
    <w:rsid w:val="0023741A"/>
  </w:style>
  <w:style w:type="character" w:customStyle="1" w:styleId="New">
    <w:name w:val="页码 New"/>
    <w:basedOn w:val="a0"/>
    <w:rsid w:val="0023741A"/>
  </w:style>
  <w:style w:type="character" w:customStyle="1" w:styleId="NewNewNewNewNew">
    <w:name w:val="页码 New New New New New"/>
    <w:basedOn w:val="a0"/>
    <w:rsid w:val="0023741A"/>
  </w:style>
  <w:style w:type="character" w:customStyle="1" w:styleId="NewNewNewNewNewNew">
    <w:name w:val="页码 New New New New New New"/>
    <w:basedOn w:val="a0"/>
    <w:rsid w:val="0023741A"/>
  </w:style>
  <w:style w:type="paragraph" w:customStyle="1" w:styleId="NewNewNewNewNewNewNewNewNewNewNewNewNewNewNew">
    <w:name w:val="正文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
    <w:name w:val="页眉 New New New New New New New New New New New New New"/>
    <w:basedOn w:val="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0">
    <w:name w:val="页眉 New"/>
    <w:basedOn w:val="New1"/>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
    <w:name w:val="页脚 New New New New New New New New New"/>
    <w:basedOn w:val="NewNewNewNewNewNewNewNewNew0"/>
    <w:rsid w:val="0023741A"/>
    <w:pPr>
      <w:tabs>
        <w:tab w:val="center" w:pos="4153"/>
        <w:tab w:val="right" w:pos="8306"/>
      </w:tabs>
      <w:snapToGrid w:val="0"/>
      <w:jc w:val="left"/>
    </w:pPr>
    <w:rPr>
      <w:sz w:val="18"/>
      <w:szCs w:val="18"/>
    </w:rPr>
  </w:style>
  <w:style w:type="paragraph" w:customStyle="1" w:styleId="NewNewNewNewNewNewNewNewNewNewNewNewNewNewNewNewNewNewNewNewNew">
    <w:name w:val="正文 New New New New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正文 New New New New New New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0">
    <w:name w:val="正文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0">
    <w:name w:val="页眉 New New New New New New New New New New New New New New New New New New New New New New New"/>
    <w:basedOn w:val="NewNewNewNewNewNewNewNewNewNewNewNewNewNewNewNewNewNewNewNewNewNewNew"/>
    <w:rsid w:val="0023741A"/>
    <w:pPr>
      <w:pBdr>
        <w:bottom w:val="single" w:sz="6" w:space="1" w:color="auto"/>
      </w:pBdr>
      <w:tabs>
        <w:tab w:val="center" w:pos="4153"/>
        <w:tab w:val="right" w:pos="8306"/>
      </w:tabs>
      <w:snapToGrid w:val="0"/>
      <w:jc w:val="center"/>
    </w:pPr>
    <w:rPr>
      <w:sz w:val="18"/>
      <w:szCs w:val="18"/>
    </w:rPr>
  </w:style>
  <w:style w:type="paragraph" w:customStyle="1" w:styleId="NewNew0">
    <w:name w:val="页眉 New New"/>
    <w:basedOn w:val="NewNew1"/>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眉 New New New New New New New New New New New New New New New New New New New New New New New New"/>
    <w:basedOn w:val="NewNewNewNewNewNewNewNewNewNewNew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
    <w:name w:val="页眉 New New New New New New New New New New New"/>
    <w:basedOn w:val="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正文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1">
    <w:name w:val="页脚 New New New New New New New New New New New New New New New New New New New New New New New"/>
    <w:basedOn w:val="NewNewNewNewNewNewNewNewNewNewNewNewNewNewNewNewNewNewNewNewNewNewNew"/>
    <w:rsid w:val="0023741A"/>
    <w:pPr>
      <w:tabs>
        <w:tab w:val="center" w:pos="4153"/>
        <w:tab w:val="right" w:pos="8306"/>
      </w:tabs>
      <w:snapToGrid w:val="0"/>
      <w:jc w:val="left"/>
    </w:pPr>
    <w:rPr>
      <w:sz w:val="18"/>
      <w:szCs w:val="18"/>
    </w:rPr>
  </w:style>
  <w:style w:type="paragraph" w:customStyle="1" w:styleId="NewNewNewNew0">
    <w:name w:val="页脚 New New New New"/>
    <w:basedOn w:val="NewNewNewNew1"/>
    <w:rsid w:val="0023741A"/>
    <w:pPr>
      <w:tabs>
        <w:tab w:val="center" w:pos="4153"/>
        <w:tab w:val="right" w:pos="8306"/>
      </w:tabs>
      <w:snapToGrid w:val="0"/>
      <w:jc w:val="left"/>
    </w:pPr>
    <w:rPr>
      <w:sz w:val="18"/>
    </w:rPr>
  </w:style>
  <w:style w:type="paragraph" w:customStyle="1" w:styleId="NewNewNewNewNewNewNewNewNewNewNewNewNewNewNewNewNewNewNewNew">
    <w:name w:val="页脚 New New New New New New New New New New New New New New New New New New New New"/>
    <w:basedOn w:val="NewNewNewNewNewNewNewNewNewNewNewNewNewNewNewNewNewNewNewNew0"/>
    <w:rsid w:val="0023741A"/>
    <w:pPr>
      <w:tabs>
        <w:tab w:val="center" w:pos="4153"/>
        <w:tab w:val="right" w:pos="8306"/>
      </w:tabs>
      <w:snapToGrid w:val="0"/>
      <w:jc w:val="left"/>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23741A"/>
    <w:pPr>
      <w:tabs>
        <w:tab w:val="center" w:pos="4153"/>
        <w:tab w:val="right" w:pos="8306"/>
      </w:tabs>
      <w:snapToGrid w:val="0"/>
      <w:jc w:val="left"/>
    </w:pPr>
    <w:rPr>
      <w:sz w:val="18"/>
    </w:rPr>
  </w:style>
  <w:style w:type="paragraph" w:customStyle="1" w:styleId="NewNewNewNewNewNewNewNewNewNewNewNewNewNewNewNewNewNewNewNewNewNew">
    <w:name w:val="页脚 New New New New New New New New New New New New New New New New New New New New New New"/>
    <w:basedOn w:val="NewNewNewNewNewNewNewNewNewNewNewNewNewNewNewNewNewNewNewNewNewNew0"/>
    <w:rsid w:val="0023741A"/>
    <w:pPr>
      <w:tabs>
        <w:tab w:val="center" w:pos="4153"/>
        <w:tab w:val="right" w:pos="8306"/>
      </w:tabs>
      <w:snapToGrid w:val="0"/>
      <w:jc w:val="left"/>
    </w:pPr>
    <w:rPr>
      <w:sz w:val="18"/>
      <w:szCs w:val="18"/>
    </w:rPr>
  </w:style>
  <w:style w:type="paragraph" w:customStyle="1" w:styleId="NewNewNewNewNewNewNewNewNewNewNewNewNewNewNew0">
    <w:name w:val="页眉 New New New New New New New New New New New New New New New"/>
    <w:basedOn w:val="NewNewNewNewNewNewNewNewNewNewNewNewNewNewNew"/>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23741A"/>
    <w:pPr>
      <w:tabs>
        <w:tab w:val="center" w:pos="4153"/>
        <w:tab w:val="right" w:pos="8306"/>
      </w:tabs>
      <w:snapToGrid w:val="0"/>
      <w:jc w:val="left"/>
    </w:pPr>
    <w:rPr>
      <w:sz w:val="18"/>
      <w:szCs w:val="18"/>
    </w:rPr>
  </w:style>
  <w:style w:type="paragraph" w:customStyle="1" w:styleId="NewNewNewNewNewNewNewNewNewNewNewNewNewNewNewNewNewNew">
    <w:name w:val="正文 New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0">
    <w:name w:val="正文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23741A"/>
    <w:pPr>
      <w:tabs>
        <w:tab w:val="center" w:pos="4153"/>
        <w:tab w:val="right" w:pos="8306"/>
      </w:tabs>
      <w:snapToGrid w:val="0"/>
      <w:jc w:val="left"/>
    </w:pPr>
    <w:rPr>
      <w:sz w:val="18"/>
      <w:szCs w:val="18"/>
    </w:rPr>
  </w:style>
  <w:style w:type="paragraph" w:customStyle="1" w:styleId="NewNewNewNewNewNewNewNewNewNewNewNewNewNewNewNewNewNewNewNewNew0">
    <w:name w:val="页眉 New New New New New New New New New New New New New New New New New New New New New"/>
    <w:basedOn w:val="NewNewNewNewNewNewNewNewNewNewNewNewNewNewNewNewNewNewNewNewNew"/>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
    <w:name w:val="页眉 New New New New New New New New New New"/>
    <w:basedOn w:val="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1">
    <w:name w:val="页眉 New New New New New"/>
    <w:basedOn w:val="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2">
    <w:name w:val="页脚 New New New New New"/>
    <w:basedOn w:val="NewNewNewNewNew0"/>
    <w:rsid w:val="0023741A"/>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styleId="a4">
    <w:name w:val="header"/>
    <w:basedOn w:val="a"/>
    <w:rsid w:val="002374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1">
    <w:name w:val="页脚 New New New New New New New New New New New New New New New New New New New New New"/>
    <w:basedOn w:val="NewNewNewNewNewNewNewNewNewNewNewNewNewNewNewNewNewNewNewNewNew"/>
    <w:rsid w:val="0023741A"/>
    <w:pPr>
      <w:tabs>
        <w:tab w:val="center" w:pos="4153"/>
        <w:tab w:val="right" w:pos="8306"/>
      </w:tabs>
      <w:snapToGrid w:val="0"/>
      <w:jc w:val="left"/>
    </w:pPr>
    <w:rPr>
      <w:sz w:val="18"/>
      <w:szCs w:val="18"/>
    </w:rPr>
  </w:style>
  <w:style w:type="paragraph" w:customStyle="1" w:styleId="NewNewNewNewNewNewNewNewNewNewNewNewNewNewNewNewNewNewNewNew0">
    <w:name w:val="正文 New New New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styleId="a5">
    <w:name w:val="footer"/>
    <w:basedOn w:val="a"/>
    <w:rsid w:val="0023741A"/>
    <w:pPr>
      <w:tabs>
        <w:tab w:val="center" w:pos="4153"/>
        <w:tab w:val="right" w:pos="8306"/>
      </w:tabs>
      <w:snapToGrid w:val="0"/>
      <w:jc w:val="left"/>
    </w:pPr>
    <w:rPr>
      <w:sz w:val="18"/>
    </w:rPr>
  </w:style>
  <w:style w:type="paragraph" w:customStyle="1" w:styleId="p0">
    <w:name w:val="p0"/>
    <w:basedOn w:val="NewNewNewNew1"/>
    <w:rsid w:val="0023741A"/>
    <w:pPr>
      <w:widowControl/>
    </w:pPr>
    <w:rPr>
      <w:rFonts w:eastAsia="宋体"/>
      <w:kern w:val="0"/>
      <w:szCs w:val="32"/>
    </w:rPr>
  </w:style>
  <w:style w:type="paragraph" w:customStyle="1" w:styleId="NewNewNewNewNewNewNewNewNewNewNewNewNewNew">
    <w:name w:val="页眉 New New New New New New New New New New New New New New"/>
    <w:basedOn w:val="New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0">
    <w:name w:val="页脚 New New New New New New New New New New New New"/>
    <w:basedOn w:val="NewNewNewNewNewNewNewNewNewNewNewNew"/>
    <w:rsid w:val="0023741A"/>
    <w:pPr>
      <w:tabs>
        <w:tab w:val="center" w:pos="4153"/>
        <w:tab w:val="right" w:pos="8306"/>
      </w:tabs>
      <w:snapToGrid w:val="0"/>
      <w:jc w:val="left"/>
    </w:pPr>
    <w:rPr>
      <w:sz w:val="18"/>
      <w:szCs w:val="18"/>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23741A"/>
    <w:pPr>
      <w:tabs>
        <w:tab w:val="center" w:pos="4153"/>
        <w:tab w:val="right" w:pos="8306"/>
      </w:tabs>
      <w:snapToGrid w:val="0"/>
      <w:jc w:val="left"/>
    </w:pPr>
    <w:rPr>
      <w:sz w:val="18"/>
      <w:szCs w:val="18"/>
    </w:rPr>
  </w:style>
  <w:style w:type="paragraph" w:customStyle="1" w:styleId="NewNewNewNewNewNewNewNewNewNewNewNewNewNew1">
    <w:name w:val="页脚 New New New New New New New New New New New New New New"/>
    <w:basedOn w:val="NewNewNewNewNewNewNewNewNewNewNewNewNewNew0"/>
    <w:rsid w:val="0023741A"/>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23741A"/>
    <w:pPr>
      <w:widowControl w:val="0"/>
      <w:jc w:val="both"/>
    </w:pPr>
    <w:rPr>
      <w:rFonts w:eastAsia="仿宋_GB2312"/>
      <w:kern w:val="2"/>
      <w:sz w:val="32"/>
    </w:rPr>
  </w:style>
  <w:style w:type="paragraph" w:customStyle="1" w:styleId="NewNewNewNewNewNewNewNewNewNew1">
    <w:name w:val="页脚 New New New New New New New New New New"/>
    <w:basedOn w:val="NewNewNewNewNewNewNewNewNewNew0"/>
    <w:rsid w:val="0023741A"/>
    <w:pPr>
      <w:tabs>
        <w:tab w:val="center" w:pos="4153"/>
        <w:tab w:val="right" w:pos="8306"/>
      </w:tabs>
      <w:snapToGrid w:val="0"/>
      <w:jc w:val="left"/>
    </w:pPr>
    <w:rPr>
      <w:sz w:val="18"/>
      <w:szCs w:val="18"/>
    </w:rPr>
  </w:style>
  <w:style w:type="paragraph" w:customStyle="1" w:styleId="NewNewNewNewNewNewNewNewNewNewNewNewNewNewNewNewNewNew0">
    <w:name w:val="页脚 New New New New New New New New New New New New New New New New New New"/>
    <w:basedOn w:val="NewNewNewNewNewNewNewNewNewNewNewNewNewNewNewNewNewNew"/>
    <w:rsid w:val="0023741A"/>
    <w:pPr>
      <w:tabs>
        <w:tab w:val="center" w:pos="4153"/>
        <w:tab w:val="right" w:pos="8306"/>
      </w:tabs>
      <w:snapToGrid w:val="0"/>
      <w:jc w:val="left"/>
    </w:pPr>
    <w:rPr>
      <w:sz w:val="18"/>
      <w:szCs w:val="18"/>
    </w:rPr>
  </w:style>
  <w:style w:type="paragraph" w:customStyle="1" w:styleId="NewNewNew0">
    <w:name w:val="页脚 New New New"/>
    <w:basedOn w:val="NewNewNew1"/>
    <w:rsid w:val="0023741A"/>
    <w:pPr>
      <w:tabs>
        <w:tab w:val="center" w:pos="4153"/>
        <w:tab w:val="right" w:pos="8306"/>
      </w:tabs>
      <w:snapToGrid w:val="0"/>
      <w:jc w:val="left"/>
    </w:pPr>
    <w:rPr>
      <w:sz w:val="18"/>
    </w:rPr>
  </w:style>
  <w:style w:type="paragraph" w:customStyle="1" w:styleId="a6">
    <w:basedOn w:val="a"/>
    <w:rsid w:val="0023741A"/>
    <w:pPr>
      <w:widowControl/>
      <w:spacing w:after="160" w:line="240" w:lineRule="exact"/>
      <w:jc w:val="left"/>
    </w:pPr>
  </w:style>
  <w:style w:type="paragraph" w:customStyle="1" w:styleId="NewNewNewNewNewNewNewNewNewNewNewNewNewNewNewNewNew">
    <w:name w:val="页脚 New New New New New New New New New New New New New New New New New"/>
    <w:basedOn w:val="NewNewNewNewNewNewNewNewNewNewNewNewNewNewNewNewNew0"/>
    <w:rsid w:val="0023741A"/>
    <w:pPr>
      <w:tabs>
        <w:tab w:val="center" w:pos="4153"/>
        <w:tab w:val="right" w:pos="8306"/>
      </w:tabs>
      <w:snapToGrid w:val="0"/>
      <w:jc w:val="left"/>
    </w:pPr>
    <w:rPr>
      <w:sz w:val="18"/>
      <w:szCs w:val="18"/>
    </w:rPr>
  </w:style>
  <w:style w:type="paragraph" w:customStyle="1" w:styleId="NewNewNewNewNewNewNewNewNewNewNewNewNewNewNewNew0">
    <w:name w:val="页眉 New New New New New New New New New New New New New New New New"/>
    <w:basedOn w:val="NewNewNewNewNewNewNewNewNewNewNewNewNewNewNewNew"/>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1">
    <w:name w:val="正文 New New New New"/>
    <w:rsid w:val="0023741A"/>
    <w:pPr>
      <w:widowControl w:val="0"/>
      <w:jc w:val="both"/>
    </w:pPr>
    <w:rPr>
      <w:rFonts w:eastAsia="仿宋_GB2312"/>
      <w:kern w:val="2"/>
      <w:sz w:val="32"/>
    </w:rPr>
  </w:style>
  <w:style w:type="paragraph" w:customStyle="1" w:styleId="NewNewNewNewNewNewNew">
    <w:name w:val="页眉 New New New New New New New"/>
    <w:basedOn w:val="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眉 New New New New New New New New New New New New"/>
    <w:basedOn w:val="NewNewNewNewNewNewNewNewNewNewNewNew"/>
    <w:rsid w:val="0023741A"/>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23741A"/>
    <w:pPr>
      <w:widowControl w:val="0"/>
      <w:jc w:val="both"/>
    </w:pPr>
    <w:rPr>
      <w:rFonts w:eastAsia="仿宋_GB2312"/>
      <w:kern w:val="2"/>
      <w:sz w:val="32"/>
    </w:rPr>
  </w:style>
  <w:style w:type="paragraph" w:customStyle="1" w:styleId="NewNewNewNewNewNew0">
    <w:name w:val="正文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正文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脚 New New New New New New New New New New New New New New New New"/>
    <w:basedOn w:val="NewNewNewNewNewNewNewNewNewNewNewNewNewNewNewNew"/>
    <w:rsid w:val="0023741A"/>
    <w:pPr>
      <w:tabs>
        <w:tab w:val="center" w:pos="4153"/>
        <w:tab w:val="right" w:pos="8306"/>
      </w:tabs>
      <w:snapToGrid w:val="0"/>
      <w:jc w:val="left"/>
    </w:pPr>
    <w:rPr>
      <w:sz w:val="18"/>
      <w:szCs w:val="18"/>
    </w:rPr>
  </w:style>
  <w:style w:type="paragraph" w:customStyle="1" w:styleId="NewNewNewNewNewNewNewNewNewNewNew1">
    <w:name w:val="页脚 New New New New New New New New New New New"/>
    <w:basedOn w:val="NewNewNewNewNewNewNewNewNewNewNew0"/>
    <w:rsid w:val="0023741A"/>
    <w:pPr>
      <w:tabs>
        <w:tab w:val="center" w:pos="4153"/>
        <w:tab w:val="right" w:pos="8306"/>
      </w:tabs>
      <w:snapToGrid w:val="0"/>
      <w:jc w:val="left"/>
    </w:pPr>
    <w:rPr>
      <w:sz w:val="18"/>
      <w:szCs w:val="18"/>
    </w:rPr>
  </w:style>
  <w:style w:type="paragraph" w:customStyle="1" w:styleId="NewNew2">
    <w:name w:val="页脚 New New"/>
    <w:basedOn w:val="NewNew1"/>
    <w:rsid w:val="0023741A"/>
    <w:pPr>
      <w:tabs>
        <w:tab w:val="center" w:pos="4153"/>
        <w:tab w:val="right" w:pos="8306"/>
      </w:tabs>
      <w:snapToGrid w:val="0"/>
      <w:jc w:val="left"/>
    </w:pPr>
    <w:rPr>
      <w:sz w:val="18"/>
    </w:rPr>
  </w:style>
  <w:style w:type="paragraph" w:customStyle="1" w:styleId="NewNew1">
    <w:name w:val="正文 New New"/>
    <w:rsid w:val="0023741A"/>
    <w:pPr>
      <w:widowControl w:val="0"/>
      <w:jc w:val="both"/>
    </w:pPr>
    <w:rPr>
      <w:rFonts w:eastAsia="仿宋_GB2312"/>
      <w:kern w:val="2"/>
      <w:sz w:val="32"/>
    </w:rPr>
  </w:style>
  <w:style w:type="paragraph" w:customStyle="1" w:styleId="NewNewNewNewNewNewNewNewNewNewNew0">
    <w:name w:val="正文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0">
    <w:name w:val="正文 New New New New New New New New New New New New New New"/>
    <w:rsid w:val="0023741A"/>
    <w:pPr>
      <w:widowControl w:val="0"/>
      <w:jc w:val="both"/>
    </w:pPr>
    <w:rPr>
      <w:rFonts w:eastAsia="仿宋_GB2312"/>
      <w:kern w:val="2"/>
      <w:sz w:val="32"/>
    </w:rPr>
  </w:style>
  <w:style w:type="paragraph" w:customStyle="1" w:styleId="NewNewNew1">
    <w:name w:val="正文 New New New"/>
    <w:rsid w:val="0023741A"/>
    <w:pPr>
      <w:widowControl w:val="0"/>
      <w:jc w:val="both"/>
    </w:pPr>
    <w:rPr>
      <w:rFonts w:eastAsia="仿宋_GB2312"/>
      <w:kern w:val="2"/>
      <w:sz w:val="32"/>
    </w:rPr>
  </w:style>
  <w:style w:type="paragraph" w:customStyle="1" w:styleId="NewNewNewNew2">
    <w:name w:val="页眉 New New New New"/>
    <w:basedOn w:val="NewNewNewNew1"/>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正文 New New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2">
    <w:name w:val="页脚 New"/>
    <w:basedOn w:val="New1"/>
    <w:rsid w:val="0023741A"/>
    <w:pPr>
      <w:tabs>
        <w:tab w:val="center" w:pos="4153"/>
        <w:tab w:val="right" w:pos="8306"/>
      </w:tabs>
      <w:snapToGrid w:val="0"/>
      <w:jc w:val="left"/>
    </w:pPr>
    <w:rPr>
      <w:sz w:val="18"/>
    </w:rPr>
  </w:style>
  <w:style w:type="paragraph" w:customStyle="1" w:styleId="NewNewNewNewNewNewNewNewNew1">
    <w:name w:val="页眉 New New New New New New New New New"/>
    <w:basedOn w:val="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1">
    <w:name w:val="页脚 New New New New New New"/>
    <w:basedOn w:val="NewNewNewNewNewNew0"/>
    <w:rsid w:val="0023741A"/>
    <w:pPr>
      <w:tabs>
        <w:tab w:val="center" w:pos="4153"/>
        <w:tab w:val="right" w:pos="8306"/>
      </w:tabs>
      <w:snapToGrid w:val="0"/>
      <w:jc w:val="left"/>
    </w:pPr>
    <w:rPr>
      <w:sz w:val="18"/>
      <w:szCs w:val="18"/>
    </w:rPr>
  </w:style>
  <w:style w:type="paragraph" w:customStyle="1" w:styleId="NewNewNewNewNewNewNewNewNewNewNewNewNewNewNewNewNewNewNewNewNewNew0">
    <w:name w:val="正文 New New New New New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New0">
    <w:name w:val="正文 New New New New New New New New New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NewNewNew0">
    <w:name w:val="正文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2">
    <w:name w:val="页眉 New New New New New New"/>
    <w:basedOn w:val="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1">
    <w:name w:val="页眉 New New New New New New New New"/>
    <w:basedOn w:val="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2">
    <w:name w:val="页眉 New New New"/>
    <w:basedOn w:val="NewNewNew1"/>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23741A"/>
    <w:pPr>
      <w:widowControl w:val="0"/>
      <w:spacing w:line="600" w:lineRule="exact"/>
      <w:ind w:firstLineChars="200" w:firstLine="200"/>
      <w:jc w:val="both"/>
    </w:pPr>
    <w:rPr>
      <w:rFonts w:eastAsia="仿宋_GB2312"/>
      <w:kern w:val="2"/>
      <w:sz w:val="32"/>
      <w:szCs w:val="22"/>
    </w:rPr>
  </w:style>
  <w:style w:type="paragraph" w:customStyle="1" w:styleId="NewNewNewNewNewNewNew1">
    <w:name w:val="页脚 New New New New New New New"/>
    <w:basedOn w:val="NewNewNewNewNewNewNew0"/>
    <w:rsid w:val="0023741A"/>
    <w:pPr>
      <w:tabs>
        <w:tab w:val="center" w:pos="4153"/>
        <w:tab w:val="right" w:pos="8306"/>
      </w:tabs>
      <w:snapToGrid w:val="0"/>
      <w:jc w:val="left"/>
    </w:pPr>
    <w:rPr>
      <w:sz w:val="18"/>
      <w:szCs w:val="18"/>
    </w:rPr>
  </w:style>
  <w:style w:type="paragraph" w:customStyle="1" w:styleId="NewNewNewNewNewNewNewNewNewNewNewNewNew1">
    <w:name w:val="页脚 New New New New New New New New New New New New New"/>
    <w:basedOn w:val="NewNewNewNewNewNewNewNewNewNewNewNewNew0"/>
    <w:rsid w:val="0023741A"/>
    <w:pPr>
      <w:tabs>
        <w:tab w:val="center" w:pos="4153"/>
        <w:tab w:val="right" w:pos="8306"/>
      </w:tabs>
      <w:snapToGrid w:val="0"/>
      <w:jc w:val="left"/>
    </w:pPr>
    <w:rPr>
      <w:sz w:val="18"/>
      <w:szCs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0"/>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0"/>
    <w:rsid w:val="0023741A"/>
    <w:pPr>
      <w:tabs>
        <w:tab w:val="center" w:pos="4153"/>
        <w:tab w:val="right" w:pos="8306"/>
      </w:tabs>
      <w:snapToGrid w:val="0"/>
      <w:jc w:val="left"/>
    </w:pPr>
    <w:rPr>
      <w:sz w:val="18"/>
      <w:szCs w:val="18"/>
    </w:rPr>
  </w:style>
  <w:style w:type="paragraph" w:customStyle="1" w:styleId="NewNewNewNewNewNewNewNewNewNewNewNewNewNewNewNewNewNew1">
    <w:name w:val="页眉 New New New New New New New New New New New New New New New New New New"/>
    <w:basedOn w:val="NewNewNewNewNewNewNewNewNewNewNewNewNewNewNewNewNewNew"/>
    <w:rsid w:val="0023741A"/>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脚 New New New New New New New New New New New New New New New"/>
    <w:basedOn w:val="NewNewNewNewNewNewNewNewNewNewNewNewNewNewNew"/>
    <w:rsid w:val="0023741A"/>
    <w:pPr>
      <w:tabs>
        <w:tab w:val="center" w:pos="4153"/>
        <w:tab w:val="right" w:pos="8306"/>
      </w:tabs>
      <w:snapToGrid w:val="0"/>
      <w:jc w:val="left"/>
    </w:pPr>
    <w:rPr>
      <w:sz w:val="18"/>
      <w:szCs w:val="18"/>
    </w:rPr>
  </w:style>
  <w:style w:type="paragraph" w:styleId="a7">
    <w:name w:val="Balloon Text"/>
    <w:basedOn w:val="a"/>
    <w:link w:val="Char"/>
    <w:rsid w:val="000B328C"/>
    <w:rPr>
      <w:sz w:val="18"/>
      <w:szCs w:val="18"/>
    </w:rPr>
  </w:style>
  <w:style w:type="character" w:customStyle="1" w:styleId="Char">
    <w:name w:val="批注框文本 Char"/>
    <w:link w:val="a7"/>
    <w:rsid w:val="000B328C"/>
    <w:rPr>
      <w:rFonts w:eastAsia="宋体"/>
      <w:kern w:val="2"/>
      <w:sz w:val="18"/>
      <w:szCs w:val="18"/>
    </w:rPr>
  </w:style>
  <w:style w:type="paragraph" w:customStyle="1" w:styleId="Char0">
    <w:name w:val="Char"/>
    <w:basedOn w:val="a"/>
    <w:rsid w:val="00BB36BC"/>
    <w:pPr>
      <w:widowControl/>
      <w:spacing w:after="160" w:line="240" w:lineRule="exact"/>
      <w:jc w:val="left"/>
    </w:pPr>
  </w:style>
  <w:style w:type="paragraph" w:styleId="a8">
    <w:name w:val="List Paragraph"/>
    <w:basedOn w:val="a"/>
    <w:uiPriority w:val="34"/>
    <w:qFormat/>
    <w:rsid w:val="00BB36BC"/>
    <w:pPr>
      <w:ind w:firstLineChars="200" w:firstLine="420"/>
    </w:pPr>
  </w:style>
</w:styles>
</file>

<file path=word/webSettings.xml><?xml version="1.0" encoding="utf-8"?>
<w:webSettings xmlns:r="http://schemas.openxmlformats.org/officeDocument/2006/relationships" xmlns:w="http://schemas.openxmlformats.org/wordprocessingml/2006/main">
  <w:divs>
    <w:div w:id="174274203">
      <w:bodyDiv w:val="1"/>
      <w:marLeft w:val="0"/>
      <w:marRight w:val="0"/>
      <w:marTop w:val="0"/>
      <w:marBottom w:val="0"/>
      <w:divBdr>
        <w:top w:val="none" w:sz="0" w:space="0" w:color="auto"/>
        <w:left w:val="none" w:sz="0" w:space="0" w:color="auto"/>
        <w:bottom w:val="none" w:sz="0" w:space="0" w:color="auto"/>
        <w:right w:val="none" w:sz="0" w:space="0" w:color="auto"/>
      </w:divBdr>
    </w:div>
    <w:div w:id="652411580">
      <w:bodyDiv w:val="1"/>
      <w:marLeft w:val="0"/>
      <w:marRight w:val="0"/>
      <w:marTop w:val="0"/>
      <w:marBottom w:val="0"/>
      <w:divBdr>
        <w:top w:val="none" w:sz="0" w:space="0" w:color="auto"/>
        <w:left w:val="none" w:sz="0" w:space="0" w:color="auto"/>
        <w:bottom w:val="none" w:sz="0" w:space="0" w:color="auto"/>
        <w:right w:val="none" w:sz="0" w:space="0" w:color="auto"/>
      </w:divBdr>
    </w:div>
    <w:div w:id="751705381">
      <w:bodyDiv w:val="1"/>
      <w:marLeft w:val="0"/>
      <w:marRight w:val="0"/>
      <w:marTop w:val="0"/>
      <w:marBottom w:val="0"/>
      <w:divBdr>
        <w:top w:val="none" w:sz="0" w:space="0" w:color="auto"/>
        <w:left w:val="none" w:sz="0" w:space="0" w:color="auto"/>
        <w:bottom w:val="none" w:sz="0" w:space="0" w:color="auto"/>
        <w:right w:val="none" w:sz="0" w:space="0" w:color="auto"/>
      </w:divBdr>
    </w:div>
    <w:div w:id="796485796">
      <w:bodyDiv w:val="1"/>
      <w:marLeft w:val="0"/>
      <w:marRight w:val="0"/>
      <w:marTop w:val="0"/>
      <w:marBottom w:val="0"/>
      <w:divBdr>
        <w:top w:val="none" w:sz="0" w:space="0" w:color="auto"/>
        <w:left w:val="none" w:sz="0" w:space="0" w:color="auto"/>
        <w:bottom w:val="none" w:sz="0" w:space="0" w:color="auto"/>
        <w:right w:val="none" w:sz="0" w:space="0" w:color="auto"/>
      </w:divBdr>
    </w:div>
    <w:div w:id="1518469959">
      <w:bodyDiv w:val="1"/>
      <w:marLeft w:val="0"/>
      <w:marRight w:val="0"/>
      <w:marTop w:val="0"/>
      <w:marBottom w:val="0"/>
      <w:divBdr>
        <w:top w:val="none" w:sz="0" w:space="0" w:color="auto"/>
        <w:left w:val="none" w:sz="0" w:space="0" w:color="auto"/>
        <w:bottom w:val="none" w:sz="0" w:space="0" w:color="auto"/>
        <w:right w:val="none" w:sz="0" w:space="0" w:color="auto"/>
      </w:divBdr>
    </w:div>
    <w:div w:id="1584338232">
      <w:bodyDiv w:val="1"/>
      <w:marLeft w:val="0"/>
      <w:marRight w:val="0"/>
      <w:marTop w:val="0"/>
      <w:marBottom w:val="0"/>
      <w:divBdr>
        <w:top w:val="none" w:sz="0" w:space="0" w:color="auto"/>
        <w:left w:val="none" w:sz="0" w:space="0" w:color="auto"/>
        <w:bottom w:val="none" w:sz="0" w:space="0" w:color="auto"/>
        <w:right w:val="none" w:sz="0" w:space="0" w:color="auto"/>
      </w:divBdr>
    </w:div>
    <w:div w:id="1755666803">
      <w:bodyDiv w:val="1"/>
      <w:marLeft w:val="0"/>
      <w:marRight w:val="0"/>
      <w:marTop w:val="0"/>
      <w:marBottom w:val="0"/>
      <w:divBdr>
        <w:top w:val="none" w:sz="0" w:space="0" w:color="auto"/>
        <w:left w:val="none" w:sz="0" w:space="0" w:color="auto"/>
        <w:bottom w:val="none" w:sz="0" w:space="0" w:color="auto"/>
        <w:right w:val="none" w:sz="0" w:space="0" w:color="auto"/>
      </w:divBdr>
    </w:div>
    <w:div w:id="2050371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2AA5-30BB-419C-B08F-5904EF7B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1279</Words>
  <Characters>7291</Characters>
  <Application>Microsoft Office Word</Application>
  <DocSecurity>0</DocSecurity>
  <PresentationFormat/>
  <Lines>60</Lines>
  <Paragraphs>17</Paragraphs>
  <Slides>0</Slides>
  <Notes>0</Notes>
  <HiddenSlides>0</HiddenSlides>
  <MMClips>0</MMClips>
  <ScaleCrop>false</ScaleCrop>
  <Company>Lenovo</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lenovo</cp:lastModifiedBy>
  <cp:revision>3</cp:revision>
  <cp:lastPrinted>2019-08-08T06:09:00Z</cp:lastPrinted>
  <dcterms:created xsi:type="dcterms:W3CDTF">2019-09-27T07:57:00Z</dcterms:created>
  <dcterms:modified xsi:type="dcterms:W3CDTF">2019-09-27T08:12:00Z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